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0F1" w:rsidRDefault="000850F1" w:rsidP="000850F1">
      <w:pPr>
        <w:jc w:val="right"/>
        <w:rPr>
          <w:rFonts w:ascii="Times New Roman" w:hAnsi="Times New Roman" w:cs="Times New Roman"/>
          <w:sz w:val="24"/>
          <w:szCs w:val="24"/>
        </w:rPr>
      </w:pPr>
      <w:r>
        <w:t>___________________шифр</w:t>
      </w:r>
      <w:r w:rsidRPr="00A267D8">
        <w:rPr>
          <w:rFonts w:ascii="Times New Roman" w:hAnsi="Times New Roman" w:cs="Times New Roman"/>
          <w:sz w:val="24"/>
          <w:szCs w:val="24"/>
        </w:rPr>
        <w:t xml:space="preserve"> </w:t>
      </w:r>
    </w:p>
    <w:p w:rsidR="000850F1" w:rsidRDefault="000850F1" w:rsidP="000850F1">
      <w:pPr>
        <w:spacing w:after="0" w:line="240" w:lineRule="auto"/>
        <w:jc w:val="center"/>
        <w:rPr>
          <w:rFonts w:ascii="Times New Roman" w:hAnsi="Times New Roman" w:cs="Times New Roman"/>
          <w:sz w:val="24"/>
          <w:szCs w:val="24"/>
        </w:rPr>
      </w:pPr>
      <w:r w:rsidRPr="00A267D8">
        <w:rPr>
          <w:rFonts w:ascii="Times New Roman" w:hAnsi="Times New Roman" w:cs="Times New Roman"/>
          <w:sz w:val="24"/>
          <w:szCs w:val="24"/>
        </w:rPr>
        <w:t>Всероссийская олимпиада школьников</w:t>
      </w:r>
    </w:p>
    <w:p w:rsidR="000850F1" w:rsidRPr="00A267D8" w:rsidRDefault="00D63E3E" w:rsidP="000850F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Школьный </w:t>
      </w:r>
      <w:bookmarkStart w:id="0" w:name="_GoBack"/>
      <w:bookmarkEnd w:id="0"/>
      <w:r w:rsidR="000850F1" w:rsidRPr="00A267D8">
        <w:rPr>
          <w:rFonts w:ascii="Times New Roman" w:hAnsi="Times New Roman" w:cs="Times New Roman"/>
          <w:sz w:val="24"/>
          <w:szCs w:val="24"/>
        </w:rPr>
        <w:t xml:space="preserve"> этап</w:t>
      </w:r>
    </w:p>
    <w:p w:rsidR="000850F1" w:rsidRPr="00A267D8" w:rsidRDefault="000850F1" w:rsidP="000850F1">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8-9</w:t>
      </w:r>
      <w:r w:rsidRPr="00A267D8">
        <w:rPr>
          <w:rFonts w:ascii="Times New Roman" w:hAnsi="Times New Roman" w:cs="Times New Roman"/>
          <w:b/>
          <w:sz w:val="24"/>
          <w:szCs w:val="24"/>
          <w:u w:val="single"/>
        </w:rPr>
        <w:t xml:space="preserve"> класс</w:t>
      </w:r>
    </w:p>
    <w:p w:rsidR="000850F1" w:rsidRPr="00A267D8" w:rsidRDefault="000850F1" w:rsidP="000850F1">
      <w:pPr>
        <w:spacing w:after="0" w:line="240" w:lineRule="auto"/>
        <w:jc w:val="center"/>
        <w:rPr>
          <w:rFonts w:ascii="Times New Roman" w:hAnsi="Times New Roman" w:cs="Times New Roman"/>
          <w:b/>
          <w:sz w:val="24"/>
          <w:szCs w:val="24"/>
        </w:rPr>
      </w:pPr>
      <w:r w:rsidRPr="00A267D8">
        <w:rPr>
          <w:rFonts w:ascii="Times New Roman" w:hAnsi="Times New Roman" w:cs="Times New Roman"/>
          <w:b/>
          <w:sz w:val="24"/>
          <w:szCs w:val="24"/>
        </w:rPr>
        <w:t>ТЕХНОЛОГИЯ</w:t>
      </w:r>
    </w:p>
    <w:p w:rsidR="000850F1" w:rsidRDefault="000850F1" w:rsidP="000850F1">
      <w:pPr>
        <w:spacing w:after="0" w:line="240" w:lineRule="auto"/>
        <w:jc w:val="center"/>
        <w:rPr>
          <w:rFonts w:ascii="Times New Roman" w:hAnsi="Times New Roman" w:cs="Times New Roman"/>
          <w:sz w:val="24"/>
          <w:szCs w:val="24"/>
        </w:rPr>
      </w:pPr>
      <w:r w:rsidRPr="00A267D8">
        <w:rPr>
          <w:rFonts w:ascii="Times New Roman" w:hAnsi="Times New Roman" w:cs="Times New Roman"/>
          <w:sz w:val="24"/>
          <w:szCs w:val="24"/>
        </w:rPr>
        <w:t>Задания теоретического конкурса по номинации «Культура дома и декоративно-прикладное творчество»</w:t>
      </w:r>
    </w:p>
    <w:p w:rsidR="000850F1" w:rsidRDefault="000850F1" w:rsidP="000850F1">
      <w:pPr>
        <w:spacing w:after="0" w:line="240" w:lineRule="auto"/>
        <w:jc w:val="center"/>
        <w:rPr>
          <w:rFonts w:ascii="Times New Roman" w:hAnsi="Times New Roman" w:cs="Times New Roman"/>
          <w:sz w:val="24"/>
          <w:szCs w:val="24"/>
        </w:rPr>
      </w:pPr>
    </w:p>
    <w:p w:rsidR="000850F1" w:rsidRDefault="000850F1" w:rsidP="000850F1">
      <w:pPr>
        <w:spacing w:after="0" w:line="240" w:lineRule="auto"/>
        <w:jc w:val="right"/>
        <w:rPr>
          <w:rFonts w:ascii="Times New Roman" w:hAnsi="Times New Roman" w:cs="Times New Roman"/>
          <w:b/>
          <w:sz w:val="24"/>
          <w:szCs w:val="24"/>
        </w:rPr>
      </w:pPr>
      <w:r w:rsidRPr="0079134C">
        <w:rPr>
          <w:rFonts w:ascii="Times New Roman" w:hAnsi="Times New Roman" w:cs="Times New Roman"/>
          <w:b/>
          <w:sz w:val="24"/>
          <w:szCs w:val="24"/>
        </w:rPr>
        <w:t>Время выполнения 90 минут</w:t>
      </w:r>
    </w:p>
    <w:p w:rsidR="000850F1" w:rsidRDefault="000850F1" w:rsidP="000850F1">
      <w:pPr>
        <w:spacing w:after="0" w:line="240" w:lineRule="auto"/>
        <w:rPr>
          <w:rFonts w:ascii="Tahoma" w:eastAsia="Times New Roman" w:hAnsi="Tahoma" w:cs="Tahoma"/>
          <w:color w:val="727272"/>
          <w:sz w:val="18"/>
          <w:szCs w:val="18"/>
          <w:lang w:eastAsia="ru-RU"/>
        </w:rPr>
      </w:pPr>
    </w:p>
    <w:p w:rsidR="000850F1" w:rsidRPr="000850F1" w:rsidRDefault="000850F1" w:rsidP="000850F1">
      <w:pPr>
        <w:spacing w:after="0" w:line="240" w:lineRule="auto"/>
        <w:jc w:val="both"/>
        <w:rPr>
          <w:rFonts w:ascii="Times New Roman" w:eastAsia="Times New Roman" w:hAnsi="Times New Roman" w:cs="Times New Roman"/>
          <w:color w:val="262626" w:themeColor="text1" w:themeTint="D9"/>
          <w:sz w:val="24"/>
          <w:szCs w:val="24"/>
          <w:lang w:eastAsia="ru-RU"/>
        </w:rPr>
      </w:pPr>
      <w:r w:rsidRPr="000850F1">
        <w:rPr>
          <w:rFonts w:ascii="Times New Roman" w:eastAsia="Times New Roman" w:hAnsi="Times New Roman" w:cs="Times New Roman"/>
          <w:color w:val="262626" w:themeColor="text1" w:themeTint="D9"/>
          <w:sz w:val="24"/>
          <w:szCs w:val="24"/>
          <w:lang w:eastAsia="ru-RU"/>
        </w:rPr>
        <w:t xml:space="preserve">1.     </w:t>
      </w:r>
      <w:r w:rsidRPr="00B9380D">
        <w:rPr>
          <w:rFonts w:ascii="Times New Roman" w:hAnsi="Times New Roman" w:cs="Times New Roman"/>
          <w:color w:val="262626" w:themeColor="text1" w:themeTint="D9"/>
          <w:sz w:val="24"/>
          <w:szCs w:val="24"/>
        </w:rPr>
        <w:t>Это однолетнее растение</w:t>
      </w:r>
      <w:r w:rsidRPr="00B9380D">
        <w:rPr>
          <w:rFonts w:ascii="Times New Roman" w:eastAsia="Times New Roman" w:hAnsi="Times New Roman" w:cs="Times New Roman"/>
          <w:color w:val="262626" w:themeColor="text1" w:themeTint="D9"/>
          <w:sz w:val="24"/>
          <w:szCs w:val="24"/>
          <w:lang w:eastAsia="ru-RU"/>
        </w:rPr>
        <w:t xml:space="preserve"> из семейства капустных </w:t>
      </w:r>
      <w:r w:rsidRPr="000850F1">
        <w:rPr>
          <w:rFonts w:ascii="Times New Roman" w:eastAsia="Times New Roman" w:hAnsi="Times New Roman" w:cs="Times New Roman"/>
          <w:color w:val="262626" w:themeColor="text1" w:themeTint="D9"/>
          <w:sz w:val="24"/>
          <w:szCs w:val="24"/>
          <w:lang w:eastAsia="ru-RU"/>
        </w:rPr>
        <w:t>богат</w:t>
      </w:r>
      <w:r w:rsidRPr="00B9380D">
        <w:rPr>
          <w:rFonts w:ascii="Times New Roman" w:eastAsia="Times New Roman" w:hAnsi="Times New Roman" w:cs="Times New Roman"/>
          <w:color w:val="262626" w:themeColor="text1" w:themeTint="D9"/>
          <w:sz w:val="24"/>
          <w:szCs w:val="24"/>
          <w:lang w:eastAsia="ru-RU"/>
        </w:rPr>
        <w:t>о</w:t>
      </w:r>
      <w:r w:rsidRPr="00B9380D">
        <w:rPr>
          <w:rFonts w:ascii="Times New Roman" w:hAnsi="Times New Roman" w:cs="Times New Roman"/>
          <w:color w:val="262626" w:themeColor="text1" w:themeTint="D9"/>
          <w:sz w:val="24"/>
          <w:szCs w:val="24"/>
        </w:rPr>
        <w:t xml:space="preserve"> витаминами - А, Е, С, группы В, РР; минералами - кальция, калия, железа, фосфора, натрия, магния, марганца, меди, йода, бора, хрома; б</w:t>
      </w:r>
      <w:r w:rsidR="00B9380D" w:rsidRPr="00B9380D">
        <w:rPr>
          <w:rFonts w:ascii="Times New Roman" w:hAnsi="Times New Roman" w:cs="Times New Roman"/>
          <w:color w:val="262626" w:themeColor="text1" w:themeTint="D9"/>
          <w:sz w:val="24"/>
          <w:szCs w:val="24"/>
        </w:rPr>
        <w:t>елков и углеводов; есть каротин.</w:t>
      </w:r>
      <w:r w:rsidRPr="00B9380D">
        <w:rPr>
          <w:rFonts w:ascii="Times New Roman" w:hAnsi="Times New Roman" w:cs="Times New Roman"/>
          <w:color w:val="262626" w:themeColor="text1" w:themeTint="D9"/>
          <w:sz w:val="24"/>
          <w:szCs w:val="24"/>
        </w:rPr>
        <w:t xml:space="preserve"> </w:t>
      </w:r>
      <w:r w:rsidR="00B9380D" w:rsidRPr="00B9380D">
        <w:rPr>
          <w:rFonts w:ascii="Times New Roman" w:hAnsi="Times New Roman" w:cs="Times New Roman"/>
          <w:color w:val="262626" w:themeColor="text1" w:themeTint="D9"/>
          <w:sz w:val="24"/>
          <w:szCs w:val="24"/>
        </w:rPr>
        <w:t>Б</w:t>
      </w:r>
      <w:r w:rsidRPr="000850F1">
        <w:rPr>
          <w:rFonts w:ascii="Times New Roman" w:eastAsia="Times New Roman" w:hAnsi="Times New Roman" w:cs="Times New Roman"/>
          <w:color w:val="262626" w:themeColor="text1" w:themeTint="D9"/>
          <w:sz w:val="24"/>
          <w:szCs w:val="24"/>
          <w:lang w:eastAsia="ru-RU"/>
        </w:rPr>
        <w:t>елка в не</w:t>
      </w:r>
      <w:r w:rsidRPr="00B9380D">
        <w:rPr>
          <w:rFonts w:ascii="Times New Roman" w:eastAsia="Times New Roman" w:hAnsi="Times New Roman" w:cs="Times New Roman"/>
          <w:color w:val="262626" w:themeColor="text1" w:themeTint="D9"/>
          <w:sz w:val="24"/>
          <w:szCs w:val="24"/>
          <w:lang w:eastAsia="ru-RU"/>
        </w:rPr>
        <w:t>м</w:t>
      </w:r>
      <w:r w:rsidRPr="000850F1">
        <w:rPr>
          <w:rFonts w:ascii="Times New Roman" w:eastAsia="Times New Roman" w:hAnsi="Times New Roman" w:cs="Times New Roman"/>
          <w:color w:val="262626" w:themeColor="text1" w:themeTint="D9"/>
          <w:sz w:val="24"/>
          <w:szCs w:val="24"/>
          <w:lang w:eastAsia="ru-RU"/>
        </w:rPr>
        <w:t xml:space="preserve"> больше, чем в любом другом виде. </w:t>
      </w:r>
      <w:r w:rsidR="00B9380D" w:rsidRPr="000850F1">
        <w:rPr>
          <w:rFonts w:ascii="Times New Roman" w:eastAsia="Times New Roman" w:hAnsi="Times New Roman" w:cs="Times New Roman"/>
          <w:color w:val="262626" w:themeColor="text1" w:themeTint="D9"/>
          <w:sz w:val="24"/>
          <w:szCs w:val="24"/>
          <w:lang w:eastAsia="ru-RU"/>
        </w:rPr>
        <w:t xml:space="preserve">По питательным свойствам белки </w:t>
      </w:r>
      <w:r w:rsidR="00B9380D" w:rsidRPr="00B9380D">
        <w:rPr>
          <w:rFonts w:ascii="Times New Roman" w:eastAsia="Times New Roman" w:hAnsi="Times New Roman" w:cs="Times New Roman"/>
          <w:color w:val="262626" w:themeColor="text1" w:themeTint="D9"/>
          <w:sz w:val="24"/>
          <w:szCs w:val="24"/>
          <w:lang w:eastAsia="ru-RU"/>
        </w:rPr>
        <w:t>этого овоща</w:t>
      </w:r>
      <w:r w:rsidR="00B9380D" w:rsidRPr="000850F1">
        <w:rPr>
          <w:rFonts w:ascii="Times New Roman" w:eastAsia="Times New Roman" w:hAnsi="Times New Roman" w:cs="Times New Roman"/>
          <w:color w:val="262626" w:themeColor="text1" w:themeTint="D9"/>
          <w:sz w:val="24"/>
          <w:szCs w:val="24"/>
          <w:lang w:eastAsia="ru-RU"/>
        </w:rPr>
        <w:t xml:space="preserve"> могут сравниться с белками мяса – например, говядины, или с белками куриных яиц</w:t>
      </w:r>
      <w:r w:rsidR="00B9380D" w:rsidRPr="00B9380D">
        <w:rPr>
          <w:rFonts w:ascii="Times New Roman" w:eastAsia="Times New Roman" w:hAnsi="Times New Roman" w:cs="Times New Roman"/>
          <w:color w:val="262626" w:themeColor="text1" w:themeTint="D9"/>
          <w:sz w:val="24"/>
          <w:szCs w:val="24"/>
          <w:lang w:eastAsia="ru-RU"/>
        </w:rPr>
        <w:t xml:space="preserve">. </w:t>
      </w:r>
      <w:r w:rsidRPr="000850F1">
        <w:rPr>
          <w:rFonts w:ascii="Times New Roman" w:eastAsia="Times New Roman" w:hAnsi="Times New Roman" w:cs="Times New Roman"/>
          <w:color w:val="262626" w:themeColor="text1" w:themeTint="D9"/>
          <w:sz w:val="24"/>
          <w:szCs w:val="24"/>
          <w:lang w:eastAsia="ru-RU"/>
        </w:rPr>
        <w:t>В свою очередь, его белок богат множеством полезных аминокислот, которые поддерживают в норме работу всего организма и препятствуют развитию многих заболеваний – в частности, атеросклероза.</w:t>
      </w:r>
    </w:p>
    <w:p w:rsidR="000850F1" w:rsidRPr="000850F1" w:rsidRDefault="000850F1" w:rsidP="000850F1">
      <w:pPr>
        <w:spacing w:after="0" w:line="240" w:lineRule="auto"/>
        <w:ind w:firstLine="426"/>
        <w:jc w:val="both"/>
        <w:rPr>
          <w:rFonts w:ascii="Times New Roman" w:eastAsia="Times New Roman" w:hAnsi="Times New Roman" w:cs="Times New Roman"/>
          <w:color w:val="262626" w:themeColor="text1" w:themeTint="D9"/>
          <w:sz w:val="24"/>
          <w:szCs w:val="24"/>
          <w:lang w:eastAsia="ru-RU"/>
        </w:rPr>
      </w:pPr>
      <w:r w:rsidRPr="000850F1">
        <w:rPr>
          <w:rFonts w:ascii="Times New Roman" w:eastAsia="Times New Roman" w:hAnsi="Times New Roman" w:cs="Times New Roman"/>
          <w:color w:val="262626" w:themeColor="text1" w:themeTint="D9"/>
          <w:sz w:val="24"/>
          <w:szCs w:val="24"/>
          <w:lang w:eastAsia="ru-RU"/>
        </w:rPr>
        <w:t>Среди растений с н</w:t>
      </w:r>
      <w:r w:rsidR="00B9380D">
        <w:rPr>
          <w:rFonts w:ascii="Times New Roman" w:eastAsia="Times New Roman" w:hAnsi="Times New Roman" w:cs="Times New Roman"/>
          <w:color w:val="262626" w:themeColor="text1" w:themeTint="D9"/>
          <w:sz w:val="24"/>
          <w:szCs w:val="24"/>
          <w:lang w:eastAsia="ru-RU"/>
        </w:rPr>
        <w:t>им</w:t>
      </w:r>
      <w:r w:rsidRPr="000850F1">
        <w:rPr>
          <w:rFonts w:ascii="Times New Roman" w:eastAsia="Times New Roman" w:hAnsi="Times New Roman" w:cs="Times New Roman"/>
          <w:color w:val="262626" w:themeColor="text1" w:themeTint="D9"/>
          <w:sz w:val="24"/>
          <w:szCs w:val="24"/>
          <w:lang w:eastAsia="ru-RU"/>
        </w:rPr>
        <w:t xml:space="preserve"> могли бы сравниться спаржа, картофель, сладкая кукуруза или шпинат, однако в них белка всё-таки меньше.</w:t>
      </w:r>
    </w:p>
    <w:p w:rsidR="000850F1" w:rsidRPr="00B9380D" w:rsidRDefault="000850F1" w:rsidP="00B9380D">
      <w:pPr>
        <w:pStyle w:val="a3"/>
        <w:spacing w:before="0" w:beforeAutospacing="0" w:after="0" w:afterAutospacing="0"/>
        <w:ind w:firstLine="426"/>
        <w:rPr>
          <w:color w:val="262626" w:themeColor="text1" w:themeTint="D9"/>
        </w:rPr>
      </w:pPr>
      <w:r w:rsidRPr="00B9380D">
        <w:rPr>
          <w:color w:val="262626" w:themeColor="text1" w:themeTint="D9"/>
        </w:rPr>
        <w:t xml:space="preserve">Родиной </w:t>
      </w:r>
      <w:r w:rsidR="00B9380D" w:rsidRPr="00B9380D">
        <w:rPr>
          <w:color w:val="262626" w:themeColor="text1" w:themeTint="D9"/>
        </w:rPr>
        <w:t>его</w:t>
      </w:r>
      <w:r w:rsidRPr="00B9380D">
        <w:rPr>
          <w:color w:val="262626" w:themeColor="text1" w:themeTint="D9"/>
        </w:rPr>
        <w:t xml:space="preserve"> считают Средиземноморье и Малую Азию, а культивировать е</w:t>
      </w:r>
      <w:r w:rsidR="00B9380D">
        <w:rPr>
          <w:color w:val="262626" w:themeColor="text1" w:themeTint="D9"/>
        </w:rPr>
        <w:t>го</w:t>
      </w:r>
      <w:r w:rsidRPr="00B9380D">
        <w:rPr>
          <w:color w:val="262626" w:themeColor="text1" w:themeTint="D9"/>
        </w:rPr>
        <w:t xml:space="preserve"> начали ещё в Древнем Риме. Оттуда он попал в другие страны Европы и всего мира, и стал</w:t>
      </w:r>
      <w:r w:rsidR="00B9380D">
        <w:rPr>
          <w:color w:val="262626" w:themeColor="text1" w:themeTint="D9"/>
        </w:rPr>
        <w:t xml:space="preserve"> </w:t>
      </w:r>
      <w:r w:rsidRPr="00B9380D">
        <w:rPr>
          <w:color w:val="262626" w:themeColor="text1" w:themeTint="D9"/>
        </w:rPr>
        <w:t>особенно популярн</w:t>
      </w:r>
      <w:r w:rsidR="00B9380D">
        <w:rPr>
          <w:color w:val="262626" w:themeColor="text1" w:themeTint="D9"/>
        </w:rPr>
        <w:t>ен</w:t>
      </w:r>
      <w:r w:rsidRPr="00B9380D">
        <w:rPr>
          <w:color w:val="262626" w:themeColor="text1" w:themeTint="D9"/>
        </w:rPr>
        <w:t xml:space="preserve"> во Франции и Италии. </w:t>
      </w:r>
    </w:p>
    <w:p w:rsidR="00983251" w:rsidRDefault="00B9380D" w:rsidP="00B9380D">
      <w:pPr>
        <w:ind w:firstLine="426"/>
        <w:jc w:val="both"/>
        <w:rPr>
          <w:rFonts w:ascii="Times New Roman" w:hAnsi="Times New Roman" w:cs="Times New Roman"/>
          <w:b/>
          <w:color w:val="262626" w:themeColor="text1" w:themeTint="D9"/>
          <w:sz w:val="24"/>
          <w:szCs w:val="24"/>
        </w:rPr>
      </w:pPr>
      <w:r w:rsidRPr="00B9380D">
        <w:rPr>
          <w:rFonts w:ascii="Times New Roman" w:hAnsi="Times New Roman" w:cs="Times New Roman"/>
          <w:b/>
          <w:color w:val="262626" w:themeColor="text1" w:themeTint="D9"/>
          <w:sz w:val="24"/>
          <w:szCs w:val="24"/>
        </w:rPr>
        <w:t>О каком овоще идет речь?</w:t>
      </w:r>
      <w:r>
        <w:rPr>
          <w:rFonts w:ascii="Times New Roman" w:hAnsi="Times New Roman" w:cs="Times New Roman"/>
          <w:b/>
          <w:color w:val="262626" w:themeColor="text1" w:themeTint="D9"/>
          <w:sz w:val="24"/>
          <w:szCs w:val="24"/>
        </w:rPr>
        <w:t xml:space="preserve"> ________________________________________</w:t>
      </w:r>
    </w:p>
    <w:p w:rsidR="006E1411" w:rsidRDefault="002856F6" w:rsidP="002856F6">
      <w:pPr>
        <w:jc w:val="both"/>
        <w:rPr>
          <w:rFonts w:ascii="Times New Roman" w:hAnsi="Times New Roman" w:cs="Times New Roman"/>
          <w:color w:val="333333"/>
          <w:sz w:val="24"/>
          <w:szCs w:val="24"/>
          <w:shd w:val="clear" w:color="auto" w:fill="FFFFFF"/>
        </w:rPr>
      </w:pPr>
      <w:r w:rsidRPr="002856F6">
        <w:rPr>
          <w:rFonts w:ascii="Times New Roman" w:hAnsi="Times New Roman" w:cs="Times New Roman"/>
          <w:color w:val="262626" w:themeColor="text1" w:themeTint="D9"/>
          <w:sz w:val="24"/>
          <w:szCs w:val="24"/>
        </w:rPr>
        <w:t>2.</w:t>
      </w:r>
      <w:r w:rsidRPr="002856F6">
        <w:rPr>
          <w:rFonts w:ascii="Helvetica" w:hAnsi="Helvetica"/>
          <w:color w:val="333333"/>
          <w:sz w:val="23"/>
          <w:szCs w:val="23"/>
          <w:shd w:val="clear" w:color="auto" w:fill="FFFFFF"/>
        </w:rPr>
        <w:t xml:space="preserve"> </w:t>
      </w:r>
      <w:r w:rsidR="00CD7057" w:rsidRPr="000E6BEB">
        <w:rPr>
          <w:rFonts w:ascii="Times New Roman" w:eastAsia="Times New Roman" w:hAnsi="Times New Roman" w:cs="Times New Roman"/>
          <w:b/>
          <w:color w:val="000000"/>
          <w:sz w:val="24"/>
          <w:szCs w:val="24"/>
          <w:lang w:eastAsia="ru-RU"/>
        </w:rPr>
        <w:t>Назовите вид тепловой обработки.</w:t>
      </w:r>
      <w:r w:rsidR="00CD7057">
        <w:rPr>
          <w:rFonts w:ascii="Times New Roman" w:eastAsia="Times New Roman" w:hAnsi="Times New Roman" w:cs="Times New Roman"/>
          <w:color w:val="000000"/>
          <w:sz w:val="24"/>
          <w:szCs w:val="24"/>
          <w:lang w:eastAsia="ru-RU"/>
        </w:rPr>
        <w:t xml:space="preserve"> _________________________________</w:t>
      </w:r>
      <w:r w:rsidR="00CD7057">
        <w:rPr>
          <w:color w:val="333333"/>
          <w:sz w:val="23"/>
          <w:szCs w:val="23"/>
          <w:shd w:val="clear" w:color="auto" w:fill="FFFFFF"/>
        </w:rPr>
        <w:t xml:space="preserve"> </w:t>
      </w:r>
      <w:r w:rsidRPr="00CD7057">
        <w:rPr>
          <w:rFonts w:ascii="Times New Roman" w:hAnsi="Times New Roman" w:cs="Times New Roman"/>
          <w:color w:val="333333"/>
          <w:sz w:val="24"/>
          <w:szCs w:val="24"/>
          <w:shd w:val="clear" w:color="auto" w:fill="FFFFFF"/>
        </w:rPr>
        <w:t>- это варка в жиру на умеренном огне овощей до размягчения и последующего пропускания их через что-нибудь для получения однородной массы, которая добавляется в супы, соусы и начинки.</w:t>
      </w:r>
    </w:p>
    <w:p w:rsidR="003902CB" w:rsidRDefault="000D6937" w:rsidP="003902CB">
      <w:pPr>
        <w:pStyle w:val="a3"/>
        <w:spacing w:before="0" w:beforeAutospacing="0" w:after="0" w:afterAutospacing="0"/>
        <w:jc w:val="both"/>
        <w:rPr>
          <w:color w:val="333333"/>
          <w:shd w:val="clear" w:color="auto" w:fill="FFFFFF"/>
        </w:rPr>
      </w:pPr>
      <w:r w:rsidRPr="00E018C4">
        <w:rPr>
          <w:color w:val="000000"/>
        </w:rPr>
        <w:t>3.</w:t>
      </w:r>
      <w:r>
        <w:rPr>
          <w:b/>
          <w:color w:val="000000"/>
          <w:sz w:val="27"/>
          <w:szCs w:val="27"/>
        </w:rPr>
        <w:t xml:space="preserve"> </w:t>
      </w:r>
      <w:r w:rsidRPr="000D6937">
        <w:rPr>
          <w:color w:val="333333"/>
          <w:shd w:val="clear" w:color="auto" w:fill="FFFFFF"/>
        </w:rPr>
        <w:t xml:space="preserve">Широкое распространение ___________________ технологий сыграло свою роль и в развитии рынка труда. Благодаря им появились новые интересные и высокооплачиваемые профессии. Более того, владея этими технологиями, человек может устроиться на работу в практически любую компанию, даже если она находится в другом конце планеты. </w:t>
      </w:r>
    </w:p>
    <w:p w:rsidR="003902CB" w:rsidRPr="000D6937" w:rsidRDefault="003902CB" w:rsidP="003902CB">
      <w:pPr>
        <w:pStyle w:val="a3"/>
        <w:spacing w:before="0" w:beforeAutospacing="0" w:after="0" w:afterAutospacing="0"/>
        <w:jc w:val="both"/>
        <w:rPr>
          <w:b/>
          <w:color w:val="000000"/>
        </w:rPr>
      </w:pPr>
      <w:r w:rsidRPr="000D6937">
        <w:rPr>
          <w:b/>
          <w:color w:val="333333"/>
          <w:shd w:val="clear" w:color="auto" w:fill="FFFFFF"/>
        </w:rPr>
        <w:t>О какой технологии идет речь в тексте? Запиши ответ</w:t>
      </w:r>
      <w:r>
        <w:rPr>
          <w:b/>
          <w:color w:val="333333"/>
          <w:shd w:val="clear" w:color="auto" w:fill="FFFFFF"/>
        </w:rPr>
        <w:t xml:space="preserve"> вместо пропущенного слова.</w:t>
      </w:r>
    </w:p>
    <w:p w:rsidR="00E018C4" w:rsidRDefault="00E018C4" w:rsidP="000D6937">
      <w:pPr>
        <w:pStyle w:val="a3"/>
        <w:jc w:val="both"/>
      </w:pPr>
      <w:r>
        <w:rPr>
          <w:color w:val="333333"/>
          <w:shd w:val="clear" w:color="auto" w:fill="FFFFFF"/>
        </w:rPr>
        <w:t>4.</w:t>
      </w:r>
      <w:r w:rsidR="00AA3969" w:rsidRPr="00AA3969">
        <w:t xml:space="preserve"> </w:t>
      </w:r>
      <w:r w:rsidR="00AA3969">
        <w:t>На основе детальных исследований структуры листьев лотоса было создано «самоочищающееся» покрытие, которое отталкивает гораздо больше воды и грязи, чем обычные ткани. Листья лотоса обладают свойством «самостоятельного очищения», их поверхность отталкивает бóльшую часть грязи и воды. Поверхность (а) листа лотоса (рис. 1) устроена таким образом, что капля воды катится по нему, собирая грязь (c). А на гладкой поверхности (b), наоборот, капля воды, сползая, оставляет грязь на месте.</w:t>
      </w:r>
    </w:p>
    <w:p w:rsidR="00990EA1" w:rsidRDefault="00990EA1" w:rsidP="00990EA1">
      <w:pPr>
        <w:pStyle w:val="a3"/>
        <w:jc w:val="center"/>
      </w:pPr>
      <w:r>
        <w:rPr>
          <w:noProof/>
        </w:rPr>
        <w:drawing>
          <wp:inline distT="0" distB="0" distL="0" distR="0" wp14:anchorId="17A0D8A6" wp14:editId="5C4254E1">
            <wp:extent cx="3657600" cy="1495425"/>
            <wp:effectExtent l="0" t="0" r="0" b="9525"/>
            <wp:docPr id="2" name="Рисунок 2" descr="Картинки по запросу нанотехнологии в создании текстильных материал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нанотехнологии в создании текстильных материалов"/>
                    <pic:cNvPicPr>
                      <a:picLocks noChangeAspect="1" noChangeArrowheads="1"/>
                    </pic:cNvPicPr>
                  </pic:nvPicPr>
                  <pic:blipFill rotWithShape="1">
                    <a:blip r:embed="rId6">
                      <a:extLst>
                        <a:ext uri="{28A0092B-C50C-407E-A947-70E740481C1C}">
                          <a14:useLocalDpi xmlns:a14="http://schemas.microsoft.com/office/drawing/2010/main" val="0"/>
                        </a:ext>
                      </a:extLst>
                    </a:blip>
                    <a:srcRect b="5988"/>
                    <a:stretch/>
                  </pic:blipFill>
                  <pic:spPr bwMode="auto">
                    <a:xfrm>
                      <a:off x="0" y="0"/>
                      <a:ext cx="3657600" cy="1495425"/>
                    </a:xfrm>
                    <a:prstGeom prst="rect">
                      <a:avLst/>
                    </a:prstGeom>
                    <a:noFill/>
                    <a:ln>
                      <a:noFill/>
                    </a:ln>
                    <a:extLst>
                      <a:ext uri="{53640926-AAD7-44D8-BBD7-CCE9431645EC}">
                        <a14:shadowObscured xmlns:a14="http://schemas.microsoft.com/office/drawing/2010/main"/>
                      </a:ext>
                    </a:extLst>
                  </pic:spPr>
                </pic:pic>
              </a:graphicData>
            </a:graphic>
          </wp:inline>
        </w:drawing>
      </w:r>
    </w:p>
    <w:p w:rsidR="00AA3969" w:rsidRDefault="00AA3969" w:rsidP="000D6937">
      <w:pPr>
        <w:pStyle w:val="a3"/>
        <w:jc w:val="both"/>
        <w:rPr>
          <w:color w:val="333333"/>
          <w:shd w:val="clear" w:color="auto" w:fill="FFFFFF"/>
        </w:rPr>
      </w:pPr>
      <w:r>
        <w:lastRenderedPageBreak/>
        <w:t>Исследователи повторили этот механизм, нанеся разработанное покрытие на волокна ткани. Для этого ткань обработали специальным связующим полимером (полиглицидилом метакрилатом), который затем покрыли частицами серебра, остановив на них свой выбор из-за их противомикробного действия. Далее на поверхности был выращен ещё один полимерный гидрофобный слой, который отталкивает капли воды, заставляя их катиться по ткани и собирать грязь. Толщина каждого слоя не больше нескольких молекул. Покрытие устойчиво и не разрушается при очистке и механическом воздействии. Какие технологии используются при производстве таких тканей?</w:t>
      </w:r>
    </w:p>
    <w:p w:rsidR="003902CB" w:rsidRPr="003902CB" w:rsidRDefault="000D6937" w:rsidP="000D6937">
      <w:pPr>
        <w:pStyle w:val="a3"/>
        <w:rPr>
          <w:color w:val="FF0000"/>
          <w:sz w:val="27"/>
          <w:szCs w:val="27"/>
        </w:rPr>
      </w:pPr>
      <w:r>
        <w:rPr>
          <w:color w:val="000000"/>
          <w:sz w:val="27"/>
          <w:szCs w:val="27"/>
        </w:rPr>
        <w:t xml:space="preserve"> </w:t>
      </w:r>
      <w:r w:rsidR="00990EA1">
        <w:t xml:space="preserve">5. </w:t>
      </w:r>
      <w:r w:rsidR="003902CB">
        <w:t xml:space="preserve">Какой простой механизм используется для изменения положения прижимной лапки </w:t>
      </w:r>
      <w:r w:rsidR="004373FF">
        <w:rPr>
          <w:noProof/>
        </w:rPr>
        <w:drawing>
          <wp:anchor distT="0" distB="0" distL="114300" distR="114300" simplePos="0" relativeHeight="251658240" behindDoc="0" locked="0" layoutInCell="1" allowOverlap="1">
            <wp:simplePos x="0" y="0"/>
            <wp:positionH relativeFrom="column">
              <wp:posOffset>-3810</wp:posOffset>
            </wp:positionH>
            <wp:positionV relativeFrom="paragraph">
              <wp:posOffset>175260</wp:posOffset>
            </wp:positionV>
            <wp:extent cx="2143125" cy="1381125"/>
            <wp:effectExtent l="0" t="0" r="9525" b="9525"/>
            <wp:wrapSquare wrapText="bothSides"/>
            <wp:docPr id="1" name="Рисунок 1" descr="Картинки по запросу рычаг прижимной лап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рычаг прижимной лапки"/>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3125" cy="1381125"/>
                    </a:xfrm>
                    <a:prstGeom prst="rect">
                      <a:avLst/>
                    </a:prstGeom>
                    <a:noFill/>
                    <a:ln>
                      <a:noFill/>
                    </a:ln>
                  </pic:spPr>
                </pic:pic>
              </a:graphicData>
            </a:graphic>
          </wp:anchor>
        </w:drawing>
      </w:r>
      <w:r w:rsidR="003902CB">
        <w:t xml:space="preserve">швейной машины? </w:t>
      </w:r>
    </w:p>
    <w:p w:rsidR="00AA3969" w:rsidRDefault="0033397F" w:rsidP="000D6937">
      <w:pPr>
        <w:pStyle w:val="a3"/>
        <w:rPr>
          <w:color w:val="000000"/>
          <w:sz w:val="27"/>
          <w:szCs w:val="27"/>
        </w:rPr>
      </w:pPr>
      <w:r>
        <w:rPr>
          <w:color w:val="000000"/>
          <w:sz w:val="27"/>
          <w:szCs w:val="27"/>
        </w:rPr>
        <w:t>_________________________________________</w:t>
      </w:r>
    </w:p>
    <w:p w:rsidR="00AA3969" w:rsidRDefault="00AA3969" w:rsidP="00AA3969">
      <w:pPr>
        <w:pStyle w:val="a3"/>
        <w:spacing w:before="0" w:beforeAutospacing="0" w:after="0" w:afterAutospacing="0"/>
      </w:pPr>
    </w:p>
    <w:p w:rsidR="00AA3969" w:rsidRDefault="00AA3969" w:rsidP="00AA3969">
      <w:pPr>
        <w:pStyle w:val="a3"/>
        <w:spacing w:before="0" w:beforeAutospacing="0" w:after="0" w:afterAutospacing="0"/>
      </w:pPr>
    </w:p>
    <w:p w:rsidR="00AA3969" w:rsidRDefault="00AA3969" w:rsidP="00AA3969">
      <w:pPr>
        <w:pStyle w:val="a3"/>
        <w:spacing w:before="0" w:beforeAutospacing="0" w:after="0" w:afterAutospacing="0"/>
      </w:pPr>
    </w:p>
    <w:p w:rsidR="00AA3969" w:rsidRDefault="00AA3969" w:rsidP="00AA3969">
      <w:pPr>
        <w:pStyle w:val="a3"/>
        <w:spacing w:before="0" w:beforeAutospacing="0" w:after="0" w:afterAutospacing="0"/>
      </w:pPr>
    </w:p>
    <w:p w:rsidR="00990EA1" w:rsidRDefault="00990EA1" w:rsidP="00AA3969">
      <w:pPr>
        <w:pStyle w:val="a3"/>
        <w:spacing w:before="0" w:beforeAutospacing="0" w:after="0" w:afterAutospacing="0"/>
      </w:pPr>
      <w:r>
        <w:t xml:space="preserve">6. </w:t>
      </w:r>
      <w:r w:rsidR="003F339A">
        <w:t>Внимательно посмотри рисунок. Иглу под каким номером вы выберете для пошива джинсовой юбки и почему? Обоснуй ответ. _______________________________________</w:t>
      </w:r>
    </w:p>
    <w:p w:rsidR="003F339A" w:rsidRDefault="003F339A" w:rsidP="00AA3969">
      <w:pPr>
        <w:pStyle w:val="a3"/>
        <w:spacing w:before="0" w:beforeAutospacing="0" w:after="0" w:afterAutospacing="0"/>
      </w:pPr>
      <w:r>
        <w:t>_____________________________________________________________________________</w:t>
      </w:r>
    </w:p>
    <w:p w:rsidR="003F339A" w:rsidRDefault="003F339A" w:rsidP="00AA3969">
      <w:pPr>
        <w:pStyle w:val="a3"/>
        <w:spacing w:before="0" w:beforeAutospacing="0" w:after="0" w:afterAutospacing="0"/>
      </w:pPr>
    </w:p>
    <w:p w:rsidR="003F339A" w:rsidRDefault="003F339A" w:rsidP="00AA3969">
      <w:pPr>
        <w:pStyle w:val="a3"/>
        <w:spacing w:before="0" w:beforeAutospacing="0" w:after="0" w:afterAutospacing="0"/>
      </w:pPr>
      <w:r>
        <w:rPr>
          <w:noProof/>
        </w:rPr>
        <w:drawing>
          <wp:inline distT="0" distB="0" distL="0" distR="0" wp14:anchorId="0DC127CB" wp14:editId="10BF5918">
            <wp:extent cx="1504315" cy="2385946"/>
            <wp:effectExtent l="0" t="2540" r="0" b="0"/>
            <wp:docPr id="3" name="Рисунок 3" descr="Картинки по запросу иглы для джинс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иглы для джинсы"/>
                    <pic:cNvPicPr>
                      <a:picLocks noChangeAspect="1" noChangeArrowheads="1"/>
                    </pic:cNvPicPr>
                  </pic:nvPicPr>
                  <pic:blipFill rotWithShape="1">
                    <a:blip r:embed="rId8">
                      <a:extLst>
                        <a:ext uri="{28A0092B-C50C-407E-A947-70E740481C1C}">
                          <a14:useLocalDpi xmlns:a14="http://schemas.microsoft.com/office/drawing/2010/main" val="0"/>
                        </a:ext>
                      </a:extLst>
                    </a:blip>
                    <a:srcRect l="58099" b="29050"/>
                    <a:stretch/>
                  </pic:blipFill>
                  <pic:spPr bwMode="auto">
                    <a:xfrm rot="5400000">
                      <a:off x="0" y="0"/>
                      <a:ext cx="1508697" cy="2392896"/>
                    </a:xfrm>
                    <a:prstGeom prst="rect">
                      <a:avLst/>
                    </a:prstGeom>
                    <a:noFill/>
                    <a:ln>
                      <a:noFill/>
                    </a:ln>
                    <a:extLst>
                      <a:ext uri="{53640926-AAD7-44D8-BBD7-CCE9431645EC}">
                        <a14:shadowObscured xmlns:a14="http://schemas.microsoft.com/office/drawing/2010/main"/>
                      </a:ext>
                    </a:extLst>
                  </pic:spPr>
                </pic:pic>
              </a:graphicData>
            </a:graphic>
          </wp:inline>
        </w:drawing>
      </w:r>
    </w:p>
    <w:p w:rsidR="003F339A" w:rsidRDefault="003F339A" w:rsidP="00AA3969">
      <w:pPr>
        <w:pStyle w:val="a3"/>
        <w:spacing w:before="0" w:beforeAutospacing="0" w:after="0" w:afterAutospacing="0"/>
      </w:pPr>
      <w:r>
        <w:t xml:space="preserve">1.           2.          3.          4.           5.         </w:t>
      </w:r>
    </w:p>
    <w:p w:rsidR="00AA3969" w:rsidRDefault="00990EA1" w:rsidP="00AA3969">
      <w:pPr>
        <w:pStyle w:val="a3"/>
        <w:spacing w:before="0" w:beforeAutospacing="0" w:after="0" w:afterAutospacing="0"/>
      </w:pPr>
      <w:r>
        <w:t xml:space="preserve">7. </w:t>
      </w:r>
      <w:r w:rsidR="00AA3969">
        <w:t xml:space="preserve">Назовите оборудование и виды работ в швейном производстве, о которых идёт речь в загадке: </w:t>
      </w:r>
    </w:p>
    <w:p w:rsidR="00AA3969" w:rsidRDefault="00AA3969" w:rsidP="00AA3969">
      <w:pPr>
        <w:pStyle w:val="a3"/>
        <w:spacing w:before="0" w:beforeAutospacing="0" w:after="0" w:afterAutospacing="0"/>
        <w:ind w:firstLine="993"/>
      </w:pPr>
      <w:r>
        <w:t xml:space="preserve">«Пар клубится над столом, </w:t>
      </w:r>
    </w:p>
    <w:p w:rsidR="00AA3969" w:rsidRDefault="00AA3969" w:rsidP="00AA3969">
      <w:pPr>
        <w:pStyle w:val="a3"/>
        <w:spacing w:before="0" w:beforeAutospacing="0" w:after="0" w:afterAutospacing="0"/>
        <w:ind w:firstLine="993"/>
      </w:pPr>
      <w:r>
        <w:t xml:space="preserve">Пароход стоит на нём, </w:t>
      </w:r>
    </w:p>
    <w:p w:rsidR="00AA3969" w:rsidRDefault="00AA3969" w:rsidP="00AA3969">
      <w:pPr>
        <w:pStyle w:val="a3"/>
        <w:spacing w:before="0" w:beforeAutospacing="0" w:after="0" w:afterAutospacing="0"/>
        <w:ind w:firstLine="993"/>
      </w:pPr>
      <w:r>
        <w:t xml:space="preserve">Пароход с горячим дном. </w:t>
      </w:r>
    </w:p>
    <w:p w:rsidR="00AA3969" w:rsidRDefault="00AA3969" w:rsidP="00AA3969">
      <w:pPr>
        <w:pStyle w:val="a3"/>
        <w:spacing w:before="0" w:beforeAutospacing="0" w:after="0" w:afterAutospacing="0"/>
        <w:ind w:firstLine="993"/>
      </w:pPr>
      <w:r>
        <w:t xml:space="preserve">По рубашкам и по брюкам </w:t>
      </w:r>
    </w:p>
    <w:p w:rsidR="00AA3969" w:rsidRDefault="00AA3969" w:rsidP="00AA3969">
      <w:pPr>
        <w:pStyle w:val="a3"/>
        <w:spacing w:before="0" w:beforeAutospacing="0" w:after="0" w:afterAutospacing="0"/>
        <w:ind w:firstLine="993"/>
      </w:pPr>
      <w:r>
        <w:t>Пароход тот поведём».</w:t>
      </w:r>
    </w:p>
    <w:p w:rsidR="00696FD6" w:rsidRDefault="00696FD6" w:rsidP="00696FD6">
      <w:pPr>
        <w:pStyle w:val="a3"/>
        <w:spacing w:before="0" w:beforeAutospacing="0" w:after="0" w:afterAutospacing="0"/>
      </w:pPr>
      <w:r>
        <w:t>_____________________________________________________________________________</w:t>
      </w:r>
    </w:p>
    <w:p w:rsidR="00E22CCD" w:rsidRDefault="00E22CCD" w:rsidP="00AA3969">
      <w:pPr>
        <w:pStyle w:val="a3"/>
      </w:pPr>
      <w:r w:rsidRPr="00E22CCD">
        <w:rPr>
          <w:color w:val="000000"/>
        </w:rPr>
        <w:t>8.</w:t>
      </w:r>
      <w:r>
        <w:rPr>
          <w:b/>
          <w:color w:val="000000"/>
          <w:sz w:val="27"/>
          <w:szCs w:val="27"/>
        </w:rPr>
        <w:t xml:space="preserve"> </w:t>
      </w:r>
      <w:r>
        <w:t>По какой причине в изделиях из тканей с водоотталкивающим плёночным покрытием не проводят ВТО? __________________________________________________________________________________________________________________________________________________________</w:t>
      </w:r>
    </w:p>
    <w:p w:rsidR="00A900C7" w:rsidRPr="00A900C7" w:rsidRDefault="00A900C7" w:rsidP="00AA3969">
      <w:pPr>
        <w:pStyle w:val="a3"/>
        <w:rPr>
          <w:b/>
          <w:color w:val="0D0D0D" w:themeColor="text1" w:themeTint="F2"/>
        </w:rPr>
      </w:pPr>
      <w:r>
        <w:t>9.</w:t>
      </w:r>
      <w:r w:rsidRPr="00A900C7">
        <w:rPr>
          <w:rFonts w:ascii="Arial" w:hAnsi="Arial" w:cs="Arial"/>
          <w:color w:val="333333"/>
          <w:sz w:val="18"/>
          <w:szCs w:val="18"/>
          <w:shd w:val="clear" w:color="auto" w:fill="FFFFFF"/>
        </w:rPr>
        <w:t xml:space="preserve"> </w:t>
      </w:r>
      <w:r>
        <w:rPr>
          <w:rFonts w:ascii="Arial" w:hAnsi="Arial" w:cs="Arial"/>
          <w:color w:val="333333"/>
          <w:sz w:val="18"/>
          <w:szCs w:val="18"/>
          <w:shd w:val="clear" w:color="auto" w:fill="FFFFFF"/>
        </w:rPr>
        <w:t> </w:t>
      </w:r>
      <w:r w:rsidRPr="00A900C7">
        <w:rPr>
          <w:color w:val="0D0D0D" w:themeColor="text1" w:themeTint="F2"/>
          <w:shd w:val="clear" w:color="auto" w:fill="FFFFFF"/>
        </w:rPr>
        <w:t>Сложный физико - химический процесс поглоще</w:t>
      </w:r>
      <w:r w:rsidRPr="00A900C7">
        <w:rPr>
          <w:color w:val="0D0D0D" w:themeColor="text1" w:themeTint="F2"/>
          <w:shd w:val="clear" w:color="auto" w:fill="FFFFFF"/>
        </w:rPr>
        <w:softHyphen/>
        <w:t>ния</w:t>
      </w:r>
      <w:r>
        <w:rPr>
          <w:color w:val="0D0D0D" w:themeColor="text1" w:themeTint="F2"/>
          <w:shd w:val="clear" w:color="auto" w:fill="FFFFFF"/>
        </w:rPr>
        <w:t xml:space="preserve"> текстильными </w:t>
      </w:r>
      <w:r w:rsidRPr="00A900C7">
        <w:rPr>
          <w:color w:val="0D0D0D" w:themeColor="text1" w:themeTint="F2"/>
          <w:shd w:val="clear" w:color="auto" w:fill="FFFFFF"/>
        </w:rPr>
        <w:t xml:space="preserve"> волокнами паров влаги</w:t>
      </w:r>
      <w:r>
        <w:rPr>
          <w:color w:val="0D0D0D" w:themeColor="text1" w:themeTint="F2"/>
          <w:shd w:val="clear" w:color="auto" w:fill="FFFFFF"/>
        </w:rPr>
        <w:t xml:space="preserve"> называется </w:t>
      </w:r>
    </w:p>
    <w:tbl>
      <w:tblPr>
        <w:tblStyle w:val="a4"/>
        <w:tblW w:w="0" w:type="auto"/>
        <w:tblInd w:w="704" w:type="dxa"/>
        <w:tblLook w:val="04A0" w:firstRow="1" w:lastRow="0" w:firstColumn="1" w:lastColumn="0" w:noHBand="0" w:noVBand="1"/>
      </w:tblPr>
      <w:tblGrid>
        <w:gridCol w:w="607"/>
        <w:gridCol w:w="608"/>
        <w:gridCol w:w="607"/>
        <w:gridCol w:w="608"/>
        <w:gridCol w:w="607"/>
        <w:gridCol w:w="608"/>
        <w:gridCol w:w="608"/>
      </w:tblGrid>
      <w:tr w:rsidR="00A900C7" w:rsidTr="00A900C7">
        <w:tc>
          <w:tcPr>
            <w:tcW w:w="607" w:type="dxa"/>
          </w:tcPr>
          <w:p w:rsidR="00A900C7" w:rsidRDefault="00A900C7" w:rsidP="00AA3969">
            <w:pPr>
              <w:pStyle w:val="a3"/>
              <w:rPr>
                <w:b/>
                <w:color w:val="0D0D0D" w:themeColor="text1" w:themeTint="F2"/>
              </w:rPr>
            </w:pPr>
          </w:p>
        </w:tc>
        <w:tc>
          <w:tcPr>
            <w:tcW w:w="608" w:type="dxa"/>
          </w:tcPr>
          <w:p w:rsidR="00A900C7" w:rsidRDefault="00A900C7" w:rsidP="00AA3969">
            <w:pPr>
              <w:pStyle w:val="a3"/>
              <w:rPr>
                <w:b/>
                <w:color w:val="0D0D0D" w:themeColor="text1" w:themeTint="F2"/>
              </w:rPr>
            </w:pPr>
          </w:p>
        </w:tc>
        <w:tc>
          <w:tcPr>
            <w:tcW w:w="607" w:type="dxa"/>
          </w:tcPr>
          <w:p w:rsidR="00A900C7" w:rsidRDefault="00A900C7" w:rsidP="00AA3969">
            <w:pPr>
              <w:pStyle w:val="a3"/>
              <w:rPr>
                <w:b/>
                <w:color w:val="0D0D0D" w:themeColor="text1" w:themeTint="F2"/>
              </w:rPr>
            </w:pPr>
          </w:p>
        </w:tc>
        <w:tc>
          <w:tcPr>
            <w:tcW w:w="608" w:type="dxa"/>
          </w:tcPr>
          <w:p w:rsidR="00A900C7" w:rsidRDefault="00A900C7" w:rsidP="00AA3969">
            <w:pPr>
              <w:pStyle w:val="a3"/>
              <w:rPr>
                <w:b/>
                <w:color w:val="0D0D0D" w:themeColor="text1" w:themeTint="F2"/>
              </w:rPr>
            </w:pPr>
          </w:p>
        </w:tc>
        <w:tc>
          <w:tcPr>
            <w:tcW w:w="607" w:type="dxa"/>
          </w:tcPr>
          <w:p w:rsidR="00A900C7" w:rsidRDefault="00A900C7" w:rsidP="00AA3969">
            <w:pPr>
              <w:pStyle w:val="a3"/>
              <w:rPr>
                <w:b/>
                <w:color w:val="0D0D0D" w:themeColor="text1" w:themeTint="F2"/>
              </w:rPr>
            </w:pPr>
          </w:p>
        </w:tc>
        <w:tc>
          <w:tcPr>
            <w:tcW w:w="608" w:type="dxa"/>
          </w:tcPr>
          <w:p w:rsidR="00A900C7" w:rsidRDefault="00A900C7" w:rsidP="00AA3969">
            <w:pPr>
              <w:pStyle w:val="a3"/>
              <w:rPr>
                <w:b/>
                <w:color w:val="0D0D0D" w:themeColor="text1" w:themeTint="F2"/>
              </w:rPr>
            </w:pPr>
          </w:p>
        </w:tc>
        <w:tc>
          <w:tcPr>
            <w:tcW w:w="608" w:type="dxa"/>
          </w:tcPr>
          <w:p w:rsidR="00A900C7" w:rsidRDefault="00A900C7" w:rsidP="00AA3969">
            <w:pPr>
              <w:pStyle w:val="a3"/>
              <w:rPr>
                <w:b/>
                <w:color w:val="0D0D0D" w:themeColor="text1" w:themeTint="F2"/>
              </w:rPr>
            </w:pPr>
          </w:p>
        </w:tc>
      </w:tr>
    </w:tbl>
    <w:p w:rsidR="00696FD6" w:rsidRDefault="00696FD6" w:rsidP="00967E7F">
      <w:pPr>
        <w:pStyle w:val="a3"/>
        <w:spacing w:before="0" w:beforeAutospacing="0" w:after="0" w:afterAutospacing="0"/>
        <w:rPr>
          <w:color w:val="000000"/>
        </w:rPr>
      </w:pPr>
    </w:p>
    <w:p w:rsidR="00967E7F" w:rsidRDefault="00967E7F" w:rsidP="00967E7F">
      <w:pPr>
        <w:pStyle w:val="a3"/>
        <w:spacing w:before="0" w:beforeAutospacing="0" w:after="0" w:afterAutospacing="0"/>
      </w:pPr>
      <w:r w:rsidRPr="00967E7F">
        <w:rPr>
          <w:color w:val="000000"/>
        </w:rPr>
        <w:lastRenderedPageBreak/>
        <w:t>10</w:t>
      </w:r>
      <w:r>
        <w:rPr>
          <w:color w:val="000000"/>
          <w:sz w:val="27"/>
          <w:szCs w:val="27"/>
        </w:rPr>
        <w:t xml:space="preserve">. </w:t>
      </w:r>
      <w:r>
        <w:t xml:space="preserve">При несоблюдении направления долевой нити в процессе раскроя тканей с упругими нитями возможны искажения формы деталей. Укажите, что нужно учитывать при раскрое тканей с упругими нитями. </w:t>
      </w:r>
      <w:r w:rsidR="00D33B9D">
        <w:t>1)_____________________</w:t>
      </w:r>
      <w:r>
        <w:t>______________________________________________________</w:t>
      </w:r>
    </w:p>
    <w:p w:rsidR="00D33B9D" w:rsidRDefault="00967E7F" w:rsidP="00967E7F">
      <w:pPr>
        <w:pStyle w:val="a3"/>
        <w:spacing w:before="0" w:beforeAutospacing="0" w:after="0" w:afterAutospacing="0"/>
        <w:rPr>
          <w:color w:val="000000"/>
          <w:sz w:val="27"/>
          <w:szCs w:val="27"/>
        </w:rPr>
      </w:pPr>
      <w:r>
        <w:rPr>
          <w:color w:val="000000"/>
          <w:sz w:val="27"/>
          <w:szCs w:val="27"/>
        </w:rPr>
        <w:t>____________________________________________________________________</w:t>
      </w:r>
    </w:p>
    <w:p w:rsidR="00967E7F" w:rsidRDefault="00D33B9D" w:rsidP="00967E7F">
      <w:pPr>
        <w:pStyle w:val="a3"/>
        <w:spacing w:before="0" w:beforeAutospacing="0" w:after="0" w:afterAutospacing="0"/>
        <w:rPr>
          <w:color w:val="000000"/>
          <w:sz w:val="27"/>
          <w:szCs w:val="27"/>
        </w:rPr>
      </w:pPr>
      <w:r>
        <w:rPr>
          <w:color w:val="000000"/>
          <w:sz w:val="27"/>
          <w:szCs w:val="27"/>
        </w:rPr>
        <w:t>2) __________________________________________________________________</w:t>
      </w:r>
    </w:p>
    <w:p w:rsidR="00D33B9D" w:rsidRDefault="00D33B9D" w:rsidP="00967E7F">
      <w:pPr>
        <w:pStyle w:val="a3"/>
        <w:spacing w:before="0" w:beforeAutospacing="0" w:after="0" w:afterAutospacing="0"/>
        <w:rPr>
          <w:color w:val="000000"/>
          <w:sz w:val="27"/>
          <w:szCs w:val="27"/>
        </w:rPr>
      </w:pPr>
      <w:r>
        <w:rPr>
          <w:color w:val="000000"/>
          <w:sz w:val="27"/>
          <w:szCs w:val="27"/>
        </w:rPr>
        <w:t>____________________________________________________________________.</w:t>
      </w:r>
    </w:p>
    <w:p w:rsidR="00A900C7" w:rsidRDefault="00A900C7" w:rsidP="00AA3969">
      <w:pPr>
        <w:pStyle w:val="a3"/>
        <w:rPr>
          <w:b/>
          <w:color w:val="000000"/>
          <w:sz w:val="27"/>
          <w:szCs w:val="27"/>
        </w:rPr>
      </w:pPr>
      <w:r w:rsidRPr="00A900C7">
        <w:rPr>
          <w:b/>
          <w:color w:val="000000"/>
          <w:sz w:val="27"/>
          <w:szCs w:val="27"/>
        </w:rPr>
        <w:t>История костюма.</w:t>
      </w:r>
    </w:p>
    <w:p w:rsidR="00660EE0" w:rsidRPr="00660EE0" w:rsidRDefault="00660EE0" w:rsidP="00AA3969">
      <w:pPr>
        <w:pStyle w:val="a3"/>
        <w:rPr>
          <w:color w:val="000000"/>
          <w:sz w:val="22"/>
          <w:szCs w:val="22"/>
        </w:rPr>
      </w:pPr>
      <w:r w:rsidRPr="00660EE0">
        <w:rPr>
          <w:color w:val="000000"/>
          <w:sz w:val="22"/>
          <w:szCs w:val="22"/>
        </w:rPr>
        <w:t>11.</w:t>
      </w:r>
    </w:p>
    <w:tbl>
      <w:tblPr>
        <w:tblStyle w:val="a4"/>
        <w:tblW w:w="0" w:type="auto"/>
        <w:tblLook w:val="04A0" w:firstRow="1" w:lastRow="0" w:firstColumn="1" w:lastColumn="0" w:noHBand="0" w:noVBand="1"/>
      </w:tblPr>
      <w:tblGrid>
        <w:gridCol w:w="2336"/>
        <w:gridCol w:w="2336"/>
        <w:gridCol w:w="2336"/>
        <w:gridCol w:w="2337"/>
      </w:tblGrid>
      <w:tr w:rsidR="00AE2878" w:rsidTr="00AE2878">
        <w:trPr>
          <w:trHeight w:val="3528"/>
        </w:trPr>
        <w:tc>
          <w:tcPr>
            <w:tcW w:w="2336" w:type="dxa"/>
          </w:tcPr>
          <w:p w:rsidR="00AE2878" w:rsidRDefault="00AE2878" w:rsidP="00AE2878">
            <w:pPr>
              <w:pStyle w:val="a3"/>
              <w:jc w:val="center"/>
              <w:rPr>
                <w:color w:val="000000"/>
                <w:sz w:val="27"/>
                <w:szCs w:val="27"/>
              </w:rPr>
            </w:pPr>
          </w:p>
          <w:p w:rsidR="00AE2878" w:rsidRDefault="00AE2878" w:rsidP="00AE2878">
            <w:pPr>
              <w:pStyle w:val="a3"/>
              <w:jc w:val="center"/>
              <w:rPr>
                <w:color w:val="000000"/>
                <w:sz w:val="27"/>
                <w:szCs w:val="27"/>
              </w:rPr>
            </w:pPr>
          </w:p>
          <w:p w:rsidR="00660EE0" w:rsidRDefault="00AE2878" w:rsidP="00AE2878">
            <w:pPr>
              <w:pStyle w:val="a3"/>
              <w:jc w:val="center"/>
              <w:rPr>
                <w:color w:val="000000"/>
                <w:sz w:val="27"/>
                <w:szCs w:val="27"/>
              </w:rPr>
            </w:pPr>
            <w:r>
              <w:rPr>
                <w:noProof/>
              </w:rPr>
              <w:drawing>
                <wp:inline distT="0" distB="0" distL="0" distR="0" wp14:anchorId="35C22C47" wp14:editId="752961E0">
                  <wp:extent cx="1238250" cy="1282902"/>
                  <wp:effectExtent l="0" t="0" r="0" b="0"/>
                  <wp:docPr id="9" name="Рисунок 9" descr="Картинки по запросу женские головные уборы на ру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женские головные уборы на руси"/>
                          <pic:cNvPicPr>
                            <a:picLocks noChangeAspect="1" noChangeArrowheads="1"/>
                          </pic:cNvPicPr>
                        </pic:nvPicPr>
                        <pic:blipFill rotWithShape="1">
                          <a:blip r:embed="rId9">
                            <a:extLst>
                              <a:ext uri="{28A0092B-C50C-407E-A947-70E740481C1C}">
                                <a14:useLocalDpi xmlns:a14="http://schemas.microsoft.com/office/drawing/2010/main" val="0"/>
                              </a:ext>
                            </a:extLst>
                          </a:blip>
                          <a:srcRect l="1662" t="3211" r="77131" b="62385"/>
                          <a:stretch/>
                        </pic:blipFill>
                        <pic:spPr bwMode="auto">
                          <a:xfrm>
                            <a:off x="0" y="0"/>
                            <a:ext cx="1247178" cy="12921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36" w:type="dxa"/>
          </w:tcPr>
          <w:p w:rsidR="00660EE0" w:rsidRDefault="00660EE0" w:rsidP="00660EE0">
            <w:pPr>
              <w:pStyle w:val="a3"/>
              <w:jc w:val="center"/>
              <w:rPr>
                <w:color w:val="000000"/>
                <w:sz w:val="27"/>
                <w:szCs w:val="27"/>
              </w:rPr>
            </w:pPr>
            <w:r>
              <w:rPr>
                <w:color w:val="000000"/>
                <w:sz w:val="27"/>
                <w:szCs w:val="27"/>
              </w:rPr>
              <w:t>2</w:t>
            </w:r>
            <w:r>
              <w:rPr>
                <w:noProof/>
              </w:rPr>
              <w:drawing>
                <wp:inline distT="0" distB="0" distL="0" distR="0" wp14:anchorId="4A568448" wp14:editId="741D94B2">
                  <wp:extent cx="990600" cy="2231390"/>
                  <wp:effectExtent l="0" t="0" r="0" b="0"/>
                  <wp:docPr id="8" name="Рисунок 8" descr="Картинки по запросу исторические женские головные уб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ртинки по запросу исторические женские головные уборы"/>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3336" r="-6931"/>
                          <a:stretch/>
                        </pic:blipFill>
                        <pic:spPr bwMode="auto">
                          <a:xfrm>
                            <a:off x="0" y="0"/>
                            <a:ext cx="994545" cy="22402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36" w:type="dxa"/>
          </w:tcPr>
          <w:p w:rsidR="00AE2878" w:rsidRDefault="00AE2878" w:rsidP="00AE2878">
            <w:pPr>
              <w:pStyle w:val="a3"/>
              <w:jc w:val="center"/>
              <w:rPr>
                <w:color w:val="000000"/>
                <w:sz w:val="27"/>
                <w:szCs w:val="27"/>
              </w:rPr>
            </w:pPr>
          </w:p>
          <w:p w:rsidR="00AE2878" w:rsidRDefault="00AE2878" w:rsidP="00AE2878">
            <w:pPr>
              <w:pStyle w:val="a3"/>
              <w:jc w:val="center"/>
              <w:rPr>
                <w:color w:val="000000"/>
                <w:sz w:val="27"/>
                <w:szCs w:val="27"/>
              </w:rPr>
            </w:pPr>
          </w:p>
          <w:p w:rsidR="00660EE0" w:rsidRDefault="00AE2878" w:rsidP="00AE2878">
            <w:pPr>
              <w:pStyle w:val="a3"/>
              <w:jc w:val="center"/>
              <w:rPr>
                <w:color w:val="000000"/>
                <w:sz w:val="27"/>
                <w:szCs w:val="27"/>
              </w:rPr>
            </w:pPr>
            <w:r>
              <w:rPr>
                <w:color w:val="000000"/>
                <w:sz w:val="27"/>
                <w:szCs w:val="27"/>
              </w:rPr>
              <w:t>3</w:t>
            </w:r>
            <w:r>
              <w:rPr>
                <w:noProof/>
              </w:rPr>
              <w:drawing>
                <wp:inline distT="0" distB="0" distL="0" distR="0" wp14:anchorId="2DDE6900" wp14:editId="486EF40D">
                  <wp:extent cx="942975" cy="1123950"/>
                  <wp:effectExtent l="0" t="0" r="0" b="0"/>
                  <wp:docPr id="10" name="Рисунок 10" descr="Картинки по запросу женские головные уборы на ру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женские головные уборы на руси"/>
                          <pic:cNvPicPr>
                            <a:picLocks noChangeAspect="1" noChangeArrowheads="1"/>
                          </pic:cNvPicPr>
                        </pic:nvPicPr>
                        <pic:blipFill rotWithShape="1">
                          <a:blip r:embed="rId11">
                            <a:extLst>
                              <a:ext uri="{28A0092B-C50C-407E-A947-70E740481C1C}">
                                <a14:useLocalDpi xmlns:a14="http://schemas.microsoft.com/office/drawing/2010/main" val="0"/>
                              </a:ext>
                            </a:extLst>
                          </a:blip>
                          <a:srcRect r="54779" b="45099"/>
                          <a:stretch/>
                        </pic:blipFill>
                        <pic:spPr bwMode="auto">
                          <a:xfrm>
                            <a:off x="0" y="0"/>
                            <a:ext cx="950730" cy="11331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337" w:type="dxa"/>
          </w:tcPr>
          <w:p w:rsidR="00660EE0" w:rsidRDefault="00AE2878" w:rsidP="00AE2878">
            <w:pPr>
              <w:pStyle w:val="a3"/>
              <w:rPr>
                <w:color w:val="000000"/>
                <w:sz w:val="27"/>
                <w:szCs w:val="27"/>
              </w:rPr>
            </w:pPr>
            <w:r>
              <w:rPr>
                <w:color w:val="000000"/>
                <w:sz w:val="27"/>
                <w:szCs w:val="27"/>
              </w:rPr>
              <w:t>4</w:t>
            </w:r>
            <w:r>
              <w:rPr>
                <w:noProof/>
              </w:rPr>
              <w:drawing>
                <wp:inline distT="0" distB="0" distL="0" distR="0" wp14:anchorId="1A69F562" wp14:editId="6DF770E3">
                  <wp:extent cx="952500" cy="2166091"/>
                  <wp:effectExtent l="0" t="0" r="0" b="5715"/>
                  <wp:docPr id="7" name="Рисунок 7" descr="Картинки по запросу исторические женские головные уб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исторические женские головные уборы"/>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4791" cy="2171300"/>
                          </a:xfrm>
                          <a:prstGeom prst="rect">
                            <a:avLst/>
                          </a:prstGeom>
                          <a:noFill/>
                          <a:ln>
                            <a:noFill/>
                          </a:ln>
                        </pic:spPr>
                      </pic:pic>
                    </a:graphicData>
                  </a:graphic>
                </wp:inline>
              </w:drawing>
            </w:r>
          </w:p>
        </w:tc>
      </w:tr>
      <w:tr w:rsidR="00AE2878" w:rsidTr="00660EE0">
        <w:tc>
          <w:tcPr>
            <w:tcW w:w="2336" w:type="dxa"/>
          </w:tcPr>
          <w:p w:rsidR="00660EE0" w:rsidRDefault="00660EE0" w:rsidP="00AA3969">
            <w:pPr>
              <w:pStyle w:val="a3"/>
              <w:rPr>
                <w:color w:val="000000"/>
                <w:sz w:val="27"/>
                <w:szCs w:val="27"/>
              </w:rPr>
            </w:pPr>
          </w:p>
        </w:tc>
        <w:tc>
          <w:tcPr>
            <w:tcW w:w="2336" w:type="dxa"/>
          </w:tcPr>
          <w:p w:rsidR="00660EE0" w:rsidRDefault="00660EE0" w:rsidP="00AA3969">
            <w:pPr>
              <w:pStyle w:val="a3"/>
              <w:rPr>
                <w:color w:val="000000"/>
                <w:sz w:val="27"/>
                <w:szCs w:val="27"/>
              </w:rPr>
            </w:pPr>
          </w:p>
        </w:tc>
        <w:tc>
          <w:tcPr>
            <w:tcW w:w="2336" w:type="dxa"/>
          </w:tcPr>
          <w:p w:rsidR="00660EE0" w:rsidRDefault="00660EE0" w:rsidP="00AA3969">
            <w:pPr>
              <w:pStyle w:val="a3"/>
              <w:rPr>
                <w:color w:val="000000"/>
                <w:sz w:val="27"/>
                <w:szCs w:val="27"/>
              </w:rPr>
            </w:pPr>
          </w:p>
        </w:tc>
        <w:tc>
          <w:tcPr>
            <w:tcW w:w="2337" w:type="dxa"/>
          </w:tcPr>
          <w:p w:rsidR="00660EE0" w:rsidRDefault="00660EE0" w:rsidP="00AA3969">
            <w:pPr>
              <w:pStyle w:val="a3"/>
              <w:rPr>
                <w:color w:val="000000"/>
                <w:sz w:val="27"/>
                <w:szCs w:val="27"/>
              </w:rPr>
            </w:pPr>
          </w:p>
        </w:tc>
      </w:tr>
    </w:tbl>
    <w:p w:rsidR="00B464D9" w:rsidRPr="00B464D9" w:rsidRDefault="00702B3C" w:rsidP="00B464D9">
      <w:pPr>
        <w:pStyle w:val="a3"/>
        <w:rPr>
          <w:color w:val="0D0D0D" w:themeColor="text1" w:themeTint="F2"/>
        </w:rPr>
      </w:pPr>
      <w:r>
        <w:rPr>
          <w:noProof/>
        </w:rPr>
        <w:drawing>
          <wp:anchor distT="0" distB="0" distL="114300" distR="114300" simplePos="0" relativeHeight="251660288" behindDoc="1" locked="0" layoutInCell="1" allowOverlap="1" wp14:anchorId="53E35AA0" wp14:editId="54188969">
            <wp:simplePos x="0" y="0"/>
            <wp:positionH relativeFrom="column">
              <wp:posOffset>4758690</wp:posOffset>
            </wp:positionH>
            <wp:positionV relativeFrom="paragraph">
              <wp:posOffset>1047750</wp:posOffset>
            </wp:positionV>
            <wp:extent cx="1185545" cy="1581150"/>
            <wp:effectExtent l="0" t="0" r="0" b="0"/>
            <wp:wrapSquare wrapText="bothSides"/>
            <wp:docPr id="11" name="Рисунок 11"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хожее изображени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55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B464D9" w:rsidRPr="00B464D9">
        <w:rPr>
          <w:color w:val="0D0D0D" w:themeColor="text1" w:themeTint="F2"/>
          <w:shd w:val="clear" w:color="auto" w:fill="FFFFFF"/>
        </w:rPr>
        <w:t xml:space="preserve">12. Широкий  раздел изобразительного </w:t>
      </w:r>
      <w:r w:rsidR="00B464D9" w:rsidRPr="00B464D9">
        <w:rPr>
          <w:bCs/>
          <w:color w:val="0D0D0D" w:themeColor="text1" w:themeTint="F2"/>
          <w:shd w:val="clear" w:color="auto" w:fill="FFFFFF"/>
        </w:rPr>
        <w:t>искусства</w:t>
      </w:r>
      <w:r w:rsidR="00B464D9" w:rsidRPr="00B464D9">
        <w:rPr>
          <w:color w:val="0D0D0D" w:themeColor="text1" w:themeTint="F2"/>
          <w:shd w:val="clear" w:color="auto" w:fill="FFFFFF"/>
        </w:rPr>
        <w:t>, который охватывает различные отрасли творческой деятельности, направленной на создание художественных изделий с утилитарными и художественными функциями</w:t>
      </w:r>
      <w:r w:rsidR="00B464D9">
        <w:rPr>
          <w:color w:val="0D0D0D" w:themeColor="text1" w:themeTint="F2"/>
          <w:shd w:val="clear" w:color="auto" w:fill="FFFFFF"/>
        </w:rPr>
        <w:t xml:space="preserve"> это - _____________________________________________________________________________</w:t>
      </w:r>
      <w:r w:rsidR="00B464D9" w:rsidRPr="00B464D9">
        <w:rPr>
          <w:color w:val="0D0D0D" w:themeColor="text1" w:themeTint="F2"/>
        </w:rPr>
        <w:t>.</w:t>
      </w:r>
    </w:p>
    <w:p w:rsidR="00B464D9" w:rsidRDefault="00702B3C" w:rsidP="00702B3C">
      <w:pPr>
        <w:pStyle w:val="a3"/>
        <w:spacing w:before="0" w:beforeAutospacing="0" w:after="0" w:afterAutospacing="0"/>
        <w:rPr>
          <w:color w:val="0D0D0D" w:themeColor="text1" w:themeTint="F2"/>
        </w:rPr>
      </w:pPr>
      <w:r w:rsidRPr="00702B3C">
        <w:rPr>
          <w:color w:val="000000"/>
        </w:rPr>
        <w:t>13.</w:t>
      </w:r>
      <w:r>
        <w:rPr>
          <w:color w:val="000000"/>
          <w:sz w:val="27"/>
          <w:szCs w:val="27"/>
        </w:rPr>
        <w:t xml:space="preserve"> </w:t>
      </w:r>
      <w:r>
        <w:rPr>
          <w:color w:val="0D0D0D" w:themeColor="text1" w:themeTint="F2"/>
          <w:shd w:val="clear" w:color="auto" w:fill="FFFFFF"/>
        </w:rPr>
        <w:t>В</w:t>
      </w:r>
      <w:r w:rsidRPr="00702B3C">
        <w:rPr>
          <w:color w:val="0D0D0D" w:themeColor="text1" w:themeTint="F2"/>
          <w:shd w:val="clear" w:color="auto" w:fill="FFFFFF"/>
        </w:rPr>
        <w:t>ид русского </w:t>
      </w:r>
      <w:hyperlink r:id="rId14" w:tooltip="Кружево" w:history="1">
        <w:r w:rsidRPr="00702B3C">
          <w:rPr>
            <w:rStyle w:val="a5"/>
            <w:color w:val="0D0D0D" w:themeColor="text1" w:themeTint="F2"/>
            <w:u w:val="none"/>
            <w:shd w:val="clear" w:color="auto" w:fill="FFFFFF"/>
          </w:rPr>
          <w:t>кружева</w:t>
        </w:r>
      </w:hyperlink>
      <w:r w:rsidRPr="00702B3C">
        <w:rPr>
          <w:color w:val="0D0D0D" w:themeColor="text1" w:themeTint="F2"/>
          <w:shd w:val="clear" w:color="auto" w:fill="FFFFFF"/>
        </w:rPr>
        <w:t>, плетённого на </w:t>
      </w:r>
      <w:hyperlink r:id="rId15" w:history="1">
        <w:r w:rsidRPr="00702B3C">
          <w:rPr>
            <w:rStyle w:val="a5"/>
            <w:color w:val="0D0D0D" w:themeColor="text1" w:themeTint="F2"/>
            <w:u w:val="none"/>
            <w:shd w:val="clear" w:color="auto" w:fill="FFFFFF"/>
          </w:rPr>
          <w:t>коклюшках</w:t>
        </w:r>
      </w:hyperlink>
      <w:r>
        <w:rPr>
          <w:color w:val="0D0D0D" w:themeColor="text1" w:themeTint="F2"/>
        </w:rPr>
        <w:t xml:space="preserve"> называется ________________________________________________________</w:t>
      </w:r>
    </w:p>
    <w:p w:rsidR="00702B3C" w:rsidRDefault="00702B3C" w:rsidP="00702B3C">
      <w:pPr>
        <w:pStyle w:val="a3"/>
        <w:spacing w:before="0" w:beforeAutospacing="0" w:after="0" w:afterAutospacing="0"/>
        <w:rPr>
          <w:color w:val="0D0D0D" w:themeColor="text1" w:themeTint="F2"/>
        </w:rPr>
      </w:pPr>
      <w:r>
        <w:rPr>
          <w:color w:val="0D0D0D" w:themeColor="text1" w:themeTint="F2"/>
        </w:rPr>
        <w:t>________________________________________________________</w:t>
      </w:r>
    </w:p>
    <w:p w:rsidR="00235A92" w:rsidRDefault="00235A92" w:rsidP="00235A92">
      <w:pPr>
        <w:pStyle w:val="a3"/>
        <w:spacing w:before="0" w:beforeAutospacing="0" w:after="0" w:afterAutospacing="0"/>
        <w:rPr>
          <w:color w:val="000000"/>
        </w:rPr>
      </w:pPr>
    </w:p>
    <w:p w:rsidR="00702B3C" w:rsidRDefault="00235A92" w:rsidP="00235A92">
      <w:pPr>
        <w:pStyle w:val="a3"/>
        <w:spacing w:before="0" w:beforeAutospacing="0" w:after="0" w:afterAutospacing="0"/>
        <w:rPr>
          <w:rFonts w:eastAsiaTheme="minorHAnsi"/>
          <w:color w:val="000000"/>
          <w:lang w:eastAsia="en-US"/>
        </w:rPr>
      </w:pPr>
      <w:r w:rsidRPr="00235A92">
        <w:rPr>
          <w:color w:val="000000"/>
        </w:rPr>
        <w:t xml:space="preserve">14. </w:t>
      </w:r>
      <w:r w:rsidRPr="00235A92">
        <w:rPr>
          <w:rFonts w:eastAsiaTheme="minorHAnsi"/>
          <w:color w:val="000000"/>
          <w:lang w:eastAsia="en-US"/>
        </w:rPr>
        <w:t>Исследователи из университета штата Аризона под руководством профессора  </w:t>
      </w:r>
      <w:r w:rsidRPr="00235A92">
        <w:rPr>
          <w:rFonts w:eastAsiaTheme="minorHAnsi"/>
          <w:i/>
          <w:iCs/>
          <w:color w:val="000000"/>
          <w:bdr w:val="none" w:sz="0" w:space="0" w:color="auto" w:frame="1"/>
          <w:lang w:eastAsia="en-US"/>
        </w:rPr>
        <w:t>Фредерика Ценгаусерна</w:t>
      </w:r>
      <w:r w:rsidRPr="00235A92">
        <w:rPr>
          <w:rFonts w:eastAsiaTheme="minorHAnsi"/>
          <w:color w:val="000000"/>
          <w:lang w:eastAsia="en-US"/>
        </w:rPr>
        <w:t xml:space="preserve">   пытаются </w:t>
      </w:r>
      <w:r>
        <w:rPr>
          <w:rFonts w:eastAsiaTheme="minorHAnsi"/>
          <w:color w:val="000000"/>
          <w:lang w:eastAsia="en-US"/>
        </w:rPr>
        <w:t>с</w:t>
      </w:r>
      <w:r w:rsidRPr="00235A92">
        <w:rPr>
          <w:rFonts w:eastAsiaTheme="minorHAnsi"/>
          <w:color w:val="000000"/>
          <w:lang w:eastAsia="en-US"/>
        </w:rPr>
        <w:t>оздать</w:t>
      </w:r>
      <w:r>
        <w:rPr>
          <w:rFonts w:eastAsiaTheme="minorHAnsi"/>
          <w:color w:val="000000"/>
          <w:lang w:eastAsia="en-US"/>
        </w:rPr>
        <w:t xml:space="preserve"> одежду</w:t>
      </w:r>
      <w:r w:rsidRPr="00235A92">
        <w:rPr>
          <w:rFonts w:eastAsiaTheme="minorHAnsi"/>
          <w:color w:val="000000"/>
          <w:lang w:eastAsia="en-US"/>
        </w:rPr>
        <w:t> ,  интегрировав в обычное трико, которым часто пользуются спортсмены, гибкий дисплей, набор сенсоров для детекции вредных веществ, микроскопический топливн</w:t>
      </w:r>
      <w:r>
        <w:rPr>
          <w:rFonts w:eastAsiaTheme="minorHAnsi"/>
          <w:color w:val="000000"/>
          <w:lang w:eastAsia="en-US"/>
        </w:rPr>
        <w:t>ый элемент, микронасосы и т.д.</w:t>
      </w:r>
      <w:r w:rsidRPr="00235A92">
        <w:rPr>
          <w:rFonts w:eastAsiaTheme="minorHAnsi"/>
          <w:color w:val="000000"/>
          <w:lang w:eastAsia="en-US"/>
        </w:rPr>
        <w:t xml:space="preserve"> Не удивительно, что такой «навороченный» костюм предназначается для военного применения, но может использоваться и в мирн</w:t>
      </w:r>
      <w:r>
        <w:rPr>
          <w:rFonts w:eastAsiaTheme="minorHAnsi"/>
          <w:color w:val="000000"/>
          <w:lang w:eastAsia="en-US"/>
        </w:rPr>
        <w:t>ы</w:t>
      </w:r>
      <w:r w:rsidRPr="00235A92">
        <w:rPr>
          <w:rFonts w:eastAsiaTheme="minorHAnsi"/>
          <w:color w:val="000000"/>
          <w:lang w:eastAsia="en-US"/>
        </w:rPr>
        <w:t>х отраслях, например, в медицине, где он сам проверит состояние больного (например, диабетика) и сам вовремя сделает необходимые инъекции.</w:t>
      </w:r>
      <w:r>
        <w:rPr>
          <w:rFonts w:eastAsiaTheme="minorHAnsi"/>
          <w:color w:val="000000"/>
          <w:lang w:eastAsia="en-US"/>
        </w:rPr>
        <w:t xml:space="preserve"> Как называется такая одежда? ____________________________________________________________________________</w:t>
      </w:r>
    </w:p>
    <w:p w:rsidR="00235A92" w:rsidRPr="00235A92" w:rsidRDefault="00235A92" w:rsidP="00235A92">
      <w:pPr>
        <w:pStyle w:val="a3"/>
        <w:spacing w:before="0" w:beforeAutospacing="0" w:after="0" w:afterAutospacing="0"/>
        <w:rPr>
          <w:color w:val="000000"/>
        </w:rPr>
      </w:pPr>
      <w:r>
        <w:rPr>
          <w:rFonts w:eastAsiaTheme="minorHAnsi"/>
          <w:color w:val="000000"/>
          <w:lang w:eastAsia="en-US"/>
        </w:rPr>
        <w:t>____________________________________________________________________________</w:t>
      </w:r>
    </w:p>
    <w:p w:rsidR="00B464D9" w:rsidRPr="004A603A" w:rsidRDefault="00235A92" w:rsidP="00AA3969">
      <w:pPr>
        <w:pStyle w:val="a3"/>
        <w:rPr>
          <w:color w:val="000000"/>
        </w:rPr>
      </w:pPr>
      <w:r w:rsidRPr="00235A92">
        <w:rPr>
          <w:color w:val="000000"/>
        </w:rPr>
        <w:t xml:space="preserve">15. </w:t>
      </w:r>
      <w:r w:rsidR="004A603A">
        <w:rPr>
          <w:color w:val="000000"/>
        </w:rPr>
        <w:t>Как называется д</w:t>
      </w:r>
      <w:r w:rsidR="004A603A" w:rsidRPr="004A603A">
        <w:rPr>
          <w:color w:val="000000"/>
          <w:shd w:val="clear" w:color="auto" w:fill="FFFFFF"/>
        </w:rPr>
        <w:t xml:space="preserve">еталь для декоративного оформления </w:t>
      </w:r>
      <w:r w:rsidR="00FD72AC" w:rsidRPr="004A603A">
        <w:rPr>
          <w:color w:val="000000"/>
          <w:shd w:val="clear" w:color="auto" w:fill="FFFFFF"/>
        </w:rPr>
        <w:t xml:space="preserve">швейного изделия </w:t>
      </w:r>
      <w:r w:rsidR="004A603A" w:rsidRPr="004A603A">
        <w:rPr>
          <w:color w:val="000000"/>
          <w:shd w:val="clear" w:color="auto" w:fill="FFFFFF"/>
        </w:rPr>
        <w:t xml:space="preserve">в виде широкой полосы материала, соединенной с изделием по краю одной продольной стороны, </w:t>
      </w:r>
      <w:r w:rsidR="004A603A" w:rsidRPr="004A603A">
        <w:rPr>
          <w:color w:val="000000"/>
          <w:shd w:val="clear" w:color="auto" w:fill="FFFFFF"/>
        </w:rPr>
        <w:lastRenderedPageBreak/>
        <w:t>конструкция которой обеспечивает образование волнообразного края</w:t>
      </w:r>
      <w:r w:rsidR="004A603A">
        <w:rPr>
          <w:color w:val="000000"/>
          <w:shd w:val="clear" w:color="auto" w:fill="FFFFFF"/>
        </w:rPr>
        <w:t>? ____________________________________________________________________________</w:t>
      </w:r>
    </w:p>
    <w:p w:rsidR="000D6937" w:rsidRDefault="000D6937" w:rsidP="00062928">
      <w:pPr>
        <w:pStyle w:val="a3"/>
        <w:spacing w:before="0" w:beforeAutospacing="0" w:after="0" w:afterAutospacing="0"/>
        <w:rPr>
          <w:color w:val="000000"/>
          <w:sz w:val="27"/>
          <w:szCs w:val="27"/>
        </w:rPr>
      </w:pPr>
      <w:r>
        <w:rPr>
          <w:color w:val="000000"/>
          <w:sz w:val="27"/>
          <w:szCs w:val="27"/>
        </w:rPr>
        <w:t>1</w:t>
      </w:r>
      <w:r w:rsidR="00062928">
        <w:rPr>
          <w:color w:val="000000"/>
          <w:sz w:val="27"/>
          <w:szCs w:val="27"/>
        </w:rPr>
        <w:t>6</w:t>
      </w:r>
      <w:r>
        <w:rPr>
          <w:color w:val="000000"/>
          <w:sz w:val="27"/>
          <w:szCs w:val="27"/>
        </w:rPr>
        <w:t xml:space="preserve">. </w:t>
      </w:r>
      <w:r w:rsidR="000B5F07">
        <w:rPr>
          <w:color w:val="000000"/>
          <w:sz w:val="27"/>
          <w:szCs w:val="27"/>
        </w:rPr>
        <w:t xml:space="preserve">В современном интерьере стены являются основным элементом фона, от которого зависит общий вид помещения, поэтому для их отделки используют различные материалы. Перечисли </w:t>
      </w:r>
      <w:r w:rsidR="00062928">
        <w:rPr>
          <w:color w:val="000000"/>
          <w:sz w:val="27"/>
          <w:szCs w:val="27"/>
        </w:rPr>
        <w:t>не менее трех видов стеновых</w:t>
      </w:r>
      <w:r w:rsidR="000B5F07">
        <w:rPr>
          <w:color w:val="000000"/>
          <w:sz w:val="27"/>
          <w:szCs w:val="27"/>
        </w:rPr>
        <w:t xml:space="preserve"> </w:t>
      </w:r>
      <w:r w:rsidR="00062928">
        <w:rPr>
          <w:color w:val="000000"/>
          <w:sz w:val="27"/>
          <w:szCs w:val="27"/>
        </w:rPr>
        <w:t>покрытий ___________________________________________________________________</w:t>
      </w:r>
    </w:p>
    <w:p w:rsidR="00062928" w:rsidRDefault="00062928" w:rsidP="00062928">
      <w:pPr>
        <w:pStyle w:val="a3"/>
        <w:spacing w:before="0" w:beforeAutospacing="0" w:after="0" w:afterAutospacing="0"/>
        <w:rPr>
          <w:color w:val="000000"/>
          <w:sz w:val="27"/>
          <w:szCs w:val="27"/>
        </w:rPr>
      </w:pPr>
      <w:r>
        <w:rPr>
          <w:color w:val="000000"/>
          <w:sz w:val="27"/>
          <w:szCs w:val="27"/>
        </w:rPr>
        <w:t>____________________________________________________________________</w:t>
      </w:r>
    </w:p>
    <w:p w:rsidR="000D6937" w:rsidRDefault="000D6937" w:rsidP="000D6937">
      <w:pPr>
        <w:pStyle w:val="a3"/>
        <w:rPr>
          <w:color w:val="000000"/>
          <w:sz w:val="27"/>
          <w:szCs w:val="27"/>
        </w:rPr>
      </w:pPr>
      <w:r>
        <w:rPr>
          <w:color w:val="000000"/>
          <w:sz w:val="27"/>
          <w:szCs w:val="27"/>
        </w:rPr>
        <w:t>1</w:t>
      </w:r>
      <w:r w:rsidR="00442590">
        <w:rPr>
          <w:color w:val="000000"/>
          <w:sz w:val="27"/>
          <w:szCs w:val="27"/>
        </w:rPr>
        <w:t>7</w:t>
      </w:r>
      <w:r>
        <w:rPr>
          <w:color w:val="000000"/>
          <w:sz w:val="27"/>
          <w:szCs w:val="27"/>
        </w:rPr>
        <w:t xml:space="preserve">. </w:t>
      </w:r>
      <w:r w:rsidR="00062928">
        <w:rPr>
          <w:color w:val="000000"/>
          <w:sz w:val="27"/>
          <w:szCs w:val="27"/>
        </w:rPr>
        <w:t>Снятие каких мерок вы видите на рисунке? Запишите их название и обозначение.</w:t>
      </w:r>
    </w:p>
    <w:p w:rsidR="00062928" w:rsidRDefault="00062928" w:rsidP="000D6937">
      <w:pPr>
        <w:pStyle w:val="a3"/>
        <w:rPr>
          <w:color w:val="000000"/>
          <w:sz w:val="27"/>
          <w:szCs w:val="27"/>
        </w:rPr>
      </w:pPr>
      <w:r>
        <w:rPr>
          <w:noProof/>
        </w:rPr>
        <w:drawing>
          <wp:inline distT="0" distB="0" distL="0" distR="0" wp14:anchorId="57D5F71E" wp14:editId="2488297B">
            <wp:extent cx="1076445" cy="2057400"/>
            <wp:effectExtent l="0" t="0" r="9525" b="0"/>
            <wp:docPr id="6" name="Рисунок 6"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хожее изображение"/>
                    <pic:cNvPicPr>
                      <a:picLocks noChangeAspect="1" noChangeArrowheads="1"/>
                    </pic:cNvPicPr>
                  </pic:nvPicPr>
                  <pic:blipFill rotWithShape="1">
                    <a:blip r:embed="rId16">
                      <a:extLst>
                        <a:ext uri="{28A0092B-C50C-407E-A947-70E740481C1C}">
                          <a14:useLocalDpi xmlns:a14="http://schemas.microsoft.com/office/drawing/2010/main" val="0"/>
                        </a:ext>
                      </a:extLst>
                    </a:blip>
                    <a:srcRect b="11567"/>
                    <a:stretch/>
                  </pic:blipFill>
                  <pic:spPr bwMode="auto">
                    <a:xfrm>
                      <a:off x="0" y="0"/>
                      <a:ext cx="1087649" cy="2078815"/>
                    </a:xfrm>
                    <a:prstGeom prst="rect">
                      <a:avLst/>
                    </a:prstGeom>
                    <a:noFill/>
                    <a:ln>
                      <a:noFill/>
                    </a:ln>
                    <a:extLst>
                      <a:ext uri="{53640926-AAD7-44D8-BBD7-CCE9431645EC}">
                        <a14:shadowObscured xmlns:a14="http://schemas.microsoft.com/office/drawing/2010/main"/>
                      </a:ext>
                    </a:extLst>
                  </pic:spPr>
                </pic:pic>
              </a:graphicData>
            </a:graphic>
          </wp:inline>
        </w:drawing>
      </w:r>
      <w:r>
        <w:rPr>
          <w:color w:val="000000"/>
          <w:sz w:val="27"/>
          <w:szCs w:val="27"/>
        </w:rPr>
        <w:t xml:space="preserve"> 1 </w:t>
      </w:r>
      <w:r>
        <w:rPr>
          <w:noProof/>
        </w:rPr>
        <w:drawing>
          <wp:inline distT="0" distB="0" distL="0" distR="0" wp14:anchorId="12F386C1" wp14:editId="37D9B501">
            <wp:extent cx="1207610" cy="2000250"/>
            <wp:effectExtent l="0" t="0" r="0" b="0"/>
            <wp:docPr id="12" name="Рисунок 1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хожее изображение"/>
                    <pic:cNvPicPr>
                      <a:picLocks noChangeAspect="1" noChangeArrowheads="1"/>
                    </pic:cNvPicPr>
                  </pic:nvPicPr>
                  <pic:blipFill rotWithShape="1">
                    <a:blip r:embed="rId17">
                      <a:extLst>
                        <a:ext uri="{28A0092B-C50C-407E-A947-70E740481C1C}">
                          <a14:useLocalDpi xmlns:a14="http://schemas.microsoft.com/office/drawing/2010/main" val="0"/>
                        </a:ext>
                      </a:extLst>
                    </a:blip>
                    <a:srcRect b="10625"/>
                    <a:stretch/>
                  </pic:blipFill>
                  <pic:spPr bwMode="auto">
                    <a:xfrm>
                      <a:off x="0" y="0"/>
                      <a:ext cx="1225069" cy="2029168"/>
                    </a:xfrm>
                    <a:prstGeom prst="rect">
                      <a:avLst/>
                    </a:prstGeom>
                    <a:noFill/>
                    <a:ln>
                      <a:noFill/>
                    </a:ln>
                    <a:extLst>
                      <a:ext uri="{53640926-AAD7-44D8-BBD7-CCE9431645EC}">
                        <a14:shadowObscured xmlns:a14="http://schemas.microsoft.com/office/drawing/2010/main"/>
                      </a:ext>
                    </a:extLst>
                  </pic:spPr>
                </pic:pic>
              </a:graphicData>
            </a:graphic>
          </wp:inline>
        </w:drawing>
      </w:r>
      <w:r>
        <w:rPr>
          <w:color w:val="000000"/>
          <w:sz w:val="27"/>
          <w:szCs w:val="27"/>
        </w:rPr>
        <w:t>2</w:t>
      </w:r>
      <w:r>
        <w:rPr>
          <w:noProof/>
        </w:rPr>
        <w:drawing>
          <wp:inline distT="0" distB="0" distL="0" distR="0" wp14:anchorId="465552BD" wp14:editId="7098D51A">
            <wp:extent cx="1095375" cy="2171190"/>
            <wp:effectExtent l="0" t="0" r="0" b="635"/>
            <wp:docPr id="13" name="Рисунок 1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хожее изображение"/>
                    <pic:cNvPicPr>
                      <a:picLocks noChangeAspect="1" noChangeArrowheads="1"/>
                    </pic:cNvPicPr>
                  </pic:nvPicPr>
                  <pic:blipFill rotWithShape="1">
                    <a:blip r:embed="rId18">
                      <a:extLst>
                        <a:ext uri="{28A0092B-C50C-407E-A947-70E740481C1C}">
                          <a14:useLocalDpi xmlns:a14="http://schemas.microsoft.com/office/drawing/2010/main" val="0"/>
                        </a:ext>
                      </a:extLst>
                    </a:blip>
                    <a:srcRect l="20702" r="59649" b="16541"/>
                    <a:stretch/>
                  </pic:blipFill>
                  <pic:spPr bwMode="auto">
                    <a:xfrm>
                      <a:off x="0" y="0"/>
                      <a:ext cx="1096729" cy="2173873"/>
                    </a:xfrm>
                    <a:prstGeom prst="rect">
                      <a:avLst/>
                    </a:prstGeom>
                    <a:noFill/>
                    <a:ln>
                      <a:noFill/>
                    </a:ln>
                    <a:extLst>
                      <a:ext uri="{53640926-AAD7-44D8-BBD7-CCE9431645EC}">
                        <a14:shadowObscured xmlns:a14="http://schemas.microsoft.com/office/drawing/2010/main"/>
                      </a:ext>
                    </a:extLst>
                  </pic:spPr>
                </pic:pic>
              </a:graphicData>
            </a:graphic>
          </wp:inline>
        </w:drawing>
      </w:r>
      <w:r w:rsidR="00442590">
        <w:rPr>
          <w:color w:val="000000"/>
          <w:sz w:val="27"/>
          <w:szCs w:val="27"/>
        </w:rPr>
        <w:t xml:space="preserve">3 </w:t>
      </w:r>
      <w:r w:rsidR="00442590">
        <w:rPr>
          <w:noProof/>
        </w:rPr>
        <w:drawing>
          <wp:inline distT="0" distB="0" distL="0" distR="0" wp14:anchorId="392671EC" wp14:editId="051C2AFD">
            <wp:extent cx="971550" cy="2219325"/>
            <wp:effectExtent l="0" t="0" r="0" b="9525"/>
            <wp:docPr id="14" name="Рисунок 14"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хожее изображение"/>
                    <pic:cNvPicPr>
                      <a:picLocks noChangeAspect="1" noChangeArrowheads="1"/>
                    </pic:cNvPicPr>
                  </pic:nvPicPr>
                  <pic:blipFill rotWithShape="1">
                    <a:blip r:embed="rId18">
                      <a:extLst>
                        <a:ext uri="{28A0092B-C50C-407E-A947-70E740481C1C}">
                          <a14:useLocalDpi xmlns:a14="http://schemas.microsoft.com/office/drawing/2010/main" val="0"/>
                        </a:ext>
                      </a:extLst>
                    </a:blip>
                    <a:srcRect l="59298" r="22807" b="12406"/>
                    <a:stretch/>
                  </pic:blipFill>
                  <pic:spPr bwMode="auto">
                    <a:xfrm>
                      <a:off x="0" y="0"/>
                      <a:ext cx="971550" cy="2219325"/>
                    </a:xfrm>
                    <a:prstGeom prst="rect">
                      <a:avLst/>
                    </a:prstGeom>
                    <a:noFill/>
                    <a:ln>
                      <a:noFill/>
                    </a:ln>
                    <a:extLst>
                      <a:ext uri="{53640926-AAD7-44D8-BBD7-CCE9431645EC}">
                        <a14:shadowObscured xmlns:a14="http://schemas.microsoft.com/office/drawing/2010/main"/>
                      </a:ext>
                    </a:extLst>
                  </pic:spPr>
                </pic:pic>
              </a:graphicData>
            </a:graphic>
          </wp:inline>
        </w:drawing>
      </w:r>
    </w:p>
    <w:p w:rsidR="00442590" w:rsidRDefault="00442590" w:rsidP="000D6937">
      <w:pPr>
        <w:pStyle w:val="a3"/>
        <w:rPr>
          <w:color w:val="000000"/>
          <w:sz w:val="27"/>
          <w:szCs w:val="27"/>
        </w:rPr>
      </w:pPr>
      <w:r>
        <w:rPr>
          <w:color w:val="000000"/>
          <w:sz w:val="27"/>
          <w:szCs w:val="27"/>
        </w:rPr>
        <w:t>Ответ: 1) ___________________________________________________________</w:t>
      </w:r>
    </w:p>
    <w:p w:rsidR="00442590" w:rsidRDefault="00442590" w:rsidP="000D6937">
      <w:pPr>
        <w:pStyle w:val="a3"/>
        <w:rPr>
          <w:color w:val="000000"/>
          <w:sz w:val="27"/>
          <w:szCs w:val="27"/>
        </w:rPr>
      </w:pPr>
      <w:r>
        <w:rPr>
          <w:color w:val="000000"/>
          <w:sz w:val="27"/>
          <w:szCs w:val="27"/>
        </w:rPr>
        <w:t>2)__________________________________________________________________</w:t>
      </w:r>
    </w:p>
    <w:p w:rsidR="00442590" w:rsidRDefault="00442590" w:rsidP="000D6937">
      <w:pPr>
        <w:pStyle w:val="a3"/>
        <w:rPr>
          <w:color w:val="000000"/>
          <w:sz w:val="27"/>
          <w:szCs w:val="27"/>
        </w:rPr>
      </w:pPr>
      <w:r>
        <w:rPr>
          <w:color w:val="000000"/>
          <w:sz w:val="27"/>
          <w:szCs w:val="27"/>
        </w:rPr>
        <w:t>3)__________________________________________________________________</w:t>
      </w:r>
    </w:p>
    <w:p w:rsidR="00442590" w:rsidRDefault="00442590" w:rsidP="000D6937">
      <w:pPr>
        <w:pStyle w:val="a3"/>
        <w:rPr>
          <w:color w:val="000000"/>
          <w:sz w:val="27"/>
          <w:szCs w:val="27"/>
        </w:rPr>
      </w:pPr>
      <w:r>
        <w:rPr>
          <w:color w:val="000000"/>
          <w:sz w:val="27"/>
          <w:szCs w:val="27"/>
        </w:rPr>
        <w:t>4) __________________________________________________________________</w:t>
      </w:r>
    </w:p>
    <w:p w:rsidR="002B6328" w:rsidRDefault="000D6937" w:rsidP="000D6937">
      <w:pPr>
        <w:pStyle w:val="a3"/>
        <w:rPr>
          <w:color w:val="000000"/>
          <w:sz w:val="27"/>
          <w:szCs w:val="27"/>
        </w:rPr>
      </w:pPr>
      <w:r>
        <w:rPr>
          <w:color w:val="000000"/>
          <w:sz w:val="27"/>
          <w:szCs w:val="27"/>
        </w:rPr>
        <w:t>1</w:t>
      </w:r>
      <w:r w:rsidR="00442590">
        <w:rPr>
          <w:color w:val="000000"/>
          <w:sz w:val="27"/>
          <w:szCs w:val="27"/>
        </w:rPr>
        <w:t>8</w:t>
      </w:r>
      <w:r>
        <w:rPr>
          <w:color w:val="000000"/>
          <w:sz w:val="27"/>
          <w:szCs w:val="27"/>
        </w:rPr>
        <w:t xml:space="preserve">. </w:t>
      </w:r>
    </w:p>
    <w:tbl>
      <w:tblPr>
        <w:tblStyle w:val="a4"/>
        <w:tblW w:w="0" w:type="auto"/>
        <w:tblLook w:val="04A0" w:firstRow="1" w:lastRow="0" w:firstColumn="1" w:lastColumn="0" w:noHBand="0" w:noVBand="1"/>
      </w:tblPr>
      <w:tblGrid>
        <w:gridCol w:w="4672"/>
        <w:gridCol w:w="4673"/>
      </w:tblGrid>
      <w:tr w:rsidR="002B6328" w:rsidTr="002B6328">
        <w:tc>
          <w:tcPr>
            <w:tcW w:w="4672" w:type="dxa"/>
          </w:tcPr>
          <w:p w:rsidR="002B6328" w:rsidRDefault="002B6328" w:rsidP="002B6328">
            <w:pPr>
              <w:pStyle w:val="a3"/>
              <w:jc w:val="center"/>
              <w:rPr>
                <w:color w:val="000000"/>
                <w:sz w:val="27"/>
                <w:szCs w:val="27"/>
              </w:rPr>
            </w:pPr>
            <w:r>
              <w:rPr>
                <w:noProof/>
              </w:rPr>
              <w:drawing>
                <wp:inline distT="0" distB="0" distL="0" distR="0" wp14:anchorId="25466DA9" wp14:editId="4F7C7153">
                  <wp:extent cx="1323975" cy="1381125"/>
                  <wp:effectExtent l="0" t="0" r="9525" b="9525"/>
                  <wp:docPr id="15" name="Рисунок 15" descr="Картинки по запросу дефекты в изделиях и способы их устран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дефекты в изделиях и способы их устранения"/>
                          <pic:cNvPicPr>
                            <a:picLocks noChangeAspect="1" noChangeArrowheads="1"/>
                          </pic:cNvPicPr>
                        </pic:nvPicPr>
                        <pic:blipFill rotWithShape="1">
                          <a:blip r:embed="rId19">
                            <a:extLst>
                              <a:ext uri="{28A0092B-C50C-407E-A947-70E740481C1C}">
                                <a14:useLocalDpi xmlns:a14="http://schemas.microsoft.com/office/drawing/2010/main" val="0"/>
                              </a:ext>
                            </a:extLst>
                          </a:blip>
                          <a:srcRect l="69875" t="19481" r="12750" b="17749"/>
                          <a:stretch/>
                        </pic:blipFill>
                        <pic:spPr bwMode="auto">
                          <a:xfrm>
                            <a:off x="0" y="0"/>
                            <a:ext cx="1323975" cy="13811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3" w:type="dxa"/>
          </w:tcPr>
          <w:p w:rsidR="002B6328" w:rsidRDefault="002B6328" w:rsidP="00F9214F">
            <w:pPr>
              <w:pStyle w:val="a3"/>
              <w:jc w:val="center"/>
              <w:rPr>
                <w:color w:val="000000"/>
                <w:sz w:val="27"/>
                <w:szCs w:val="27"/>
              </w:rPr>
            </w:pPr>
            <w:r>
              <w:rPr>
                <w:noProof/>
              </w:rPr>
              <w:drawing>
                <wp:inline distT="0" distB="0" distL="0" distR="0" wp14:anchorId="32D467BE" wp14:editId="48B48F24">
                  <wp:extent cx="1362075" cy="2101215"/>
                  <wp:effectExtent l="0" t="0" r="9525" b="0"/>
                  <wp:docPr id="17" name="Рисунок 17"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хожее изображение"/>
                          <pic:cNvPicPr>
                            <a:picLocks noChangeAspect="1" noChangeArrowheads="1"/>
                          </pic:cNvPicPr>
                        </pic:nvPicPr>
                        <pic:blipFill rotWithShape="1">
                          <a:blip r:embed="rId20">
                            <a:extLst>
                              <a:ext uri="{28A0092B-C50C-407E-A947-70E740481C1C}">
                                <a14:useLocalDpi xmlns:a14="http://schemas.microsoft.com/office/drawing/2010/main" val="0"/>
                              </a:ext>
                            </a:extLst>
                          </a:blip>
                          <a:srcRect l="56000" t="4805" r="1463" b="36607"/>
                          <a:stretch/>
                        </pic:blipFill>
                        <pic:spPr bwMode="auto">
                          <a:xfrm>
                            <a:off x="0" y="0"/>
                            <a:ext cx="1373413" cy="2118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B6328" w:rsidTr="002B6328">
        <w:tc>
          <w:tcPr>
            <w:tcW w:w="4672" w:type="dxa"/>
          </w:tcPr>
          <w:p w:rsidR="002B6328" w:rsidRDefault="002B6328" w:rsidP="000D6937">
            <w:pPr>
              <w:pStyle w:val="a3"/>
              <w:rPr>
                <w:color w:val="000000"/>
                <w:sz w:val="27"/>
                <w:szCs w:val="27"/>
              </w:rPr>
            </w:pPr>
            <w:r>
              <w:rPr>
                <w:color w:val="000000"/>
                <w:sz w:val="27"/>
                <w:szCs w:val="27"/>
              </w:rPr>
              <w:t xml:space="preserve">Дефекты: поперечные заломы спереди и сзади на рукаве под </w:t>
            </w:r>
            <w:r>
              <w:rPr>
                <w:color w:val="000000"/>
                <w:sz w:val="27"/>
                <w:szCs w:val="27"/>
              </w:rPr>
              <w:lastRenderedPageBreak/>
              <w:t xml:space="preserve">проймой </w:t>
            </w:r>
          </w:p>
        </w:tc>
        <w:tc>
          <w:tcPr>
            <w:tcW w:w="4673" w:type="dxa"/>
          </w:tcPr>
          <w:p w:rsidR="002B6328" w:rsidRDefault="002B6328" w:rsidP="000D6937">
            <w:pPr>
              <w:pStyle w:val="a3"/>
              <w:rPr>
                <w:color w:val="000000"/>
                <w:sz w:val="27"/>
                <w:szCs w:val="27"/>
              </w:rPr>
            </w:pPr>
          </w:p>
        </w:tc>
      </w:tr>
    </w:tbl>
    <w:p w:rsidR="000D6937" w:rsidRDefault="000D6937" w:rsidP="000D6937">
      <w:pPr>
        <w:pStyle w:val="a3"/>
        <w:rPr>
          <w:color w:val="000000"/>
          <w:sz w:val="27"/>
          <w:szCs w:val="27"/>
        </w:rPr>
      </w:pPr>
      <w:r>
        <w:rPr>
          <w:color w:val="000000"/>
          <w:sz w:val="27"/>
          <w:szCs w:val="27"/>
        </w:rPr>
        <w:lastRenderedPageBreak/>
        <w:t>1</w:t>
      </w:r>
      <w:r w:rsidR="00F9214F">
        <w:rPr>
          <w:color w:val="000000"/>
          <w:sz w:val="27"/>
          <w:szCs w:val="27"/>
        </w:rPr>
        <w:t>9</w:t>
      </w:r>
      <w:r>
        <w:rPr>
          <w:color w:val="000000"/>
          <w:sz w:val="27"/>
          <w:szCs w:val="27"/>
        </w:rPr>
        <w:t xml:space="preserve">. </w:t>
      </w:r>
      <w:r w:rsidR="00F9214F">
        <w:rPr>
          <w:color w:val="000000"/>
          <w:sz w:val="27"/>
          <w:szCs w:val="27"/>
        </w:rPr>
        <w:t>Современный способ оформления окон, представляющий собой ряд горизонтальных или вертикальных пластин соединенных между собой и управляемый с помощью механизма  это - ________________________________.</w:t>
      </w:r>
    </w:p>
    <w:p w:rsidR="00FD72AC" w:rsidRDefault="00F9214F" w:rsidP="00AA175B">
      <w:pPr>
        <w:pStyle w:val="a3"/>
      </w:pPr>
      <w:r>
        <w:rPr>
          <w:color w:val="000000"/>
          <w:sz w:val="27"/>
          <w:szCs w:val="27"/>
        </w:rPr>
        <w:t>20</w:t>
      </w:r>
      <w:r w:rsidR="000D6937">
        <w:rPr>
          <w:color w:val="000000"/>
          <w:sz w:val="27"/>
          <w:szCs w:val="27"/>
        </w:rPr>
        <w:t xml:space="preserve">. </w:t>
      </w:r>
      <w:r w:rsidR="00AA175B">
        <w:t>На швейном предприятии работает цех по пошиву брюк. Руководство цеха принимает решение увеличить объем выпускаемой продукции. Объясните, как должна измениться величина постоянных издержек на единицу продукции, если месячная арендная плата за помещение составляет 30000 руб. в месяц, объём продукции – 100 ед.</w:t>
      </w:r>
    </w:p>
    <w:p w:rsidR="00AA175B" w:rsidRDefault="00AA175B" w:rsidP="00AA175B">
      <w:pPr>
        <w:pStyle w:val="a3"/>
      </w:pPr>
      <w:r>
        <w:t>Ответ: _______________________________________________________________________</w:t>
      </w:r>
    </w:p>
    <w:p w:rsidR="00574739" w:rsidRDefault="00574739" w:rsidP="00AA175B">
      <w:pPr>
        <w:pStyle w:val="a3"/>
      </w:pPr>
      <w:r>
        <w:t>21. Объясните, почему во время грозы следует выключать телевизор, приёмник и другие бытовые электроприборы.</w:t>
      </w:r>
    </w:p>
    <w:p w:rsidR="00574739" w:rsidRDefault="00574739" w:rsidP="00AA175B">
      <w:pPr>
        <w:pStyle w:val="a3"/>
        <w:rPr>
          <w:color w:val="000000"/>
          <w:sz w:val="27"/>
          <w:szCs w:val="27"/>
        </w:rPr>
      </w:pPr>
      <w:r>
        <w:t>Ответ: _______________________________________________________________________</w:t>
      </w:r>
    </w:p>
    <w:p w:rsidR="008F6B03" w:rsidRPr="008F6B03" w:rsidRDefault="00442590" w:rsidP="008F6B03">
      <w:pPr>
        <w:pStyle w:val="Default"/>
        <w:rPr>
          <w:rFonts w:eastAsia="Calibri"/>
          <w:b/>
        </w:rPr>
      </w:pPr>
      <w:r>
        <w:rPr>
          <w:sz w:val="27"/>
          <w:szCs w:val="27"/>
        </w:rPr>
        <w:t>22</w:t>
      </w:r>
      <w:r w:rsidR="000D6937">
        <w:rPr>
          <w:sz w:val="27"/>
          <w:szCs w:val="27"/>
        </w:rPr>
        <w:t xml:space="preserve">. </w:t>
      </w:r>
      <w:r w:rsidR="008F6B03" w:rsidRPr="008F6B03">
        <w:rPr>
          <w:rFonts w:eastAsia="Calibri"/>
        </w:rPr>
        <w:t>Лампа накаливания светит за счет:</w:t>
      </w:r>
    </w:p>
    <w:p w:rsidR="008F6B03" w:rsidRPr="008F6B03" w:rsidRDefault="008F6B03" w:rsidP="008F6B03">
      <w:pPr>
        <w:autoSpaceDE w:val="0"/>
        <w:autoSpaceDN w:val="0"/>
        <w:adjustRightInd w:val="0"/>
        <w:spacing w:after="0" w:line="240" w:lineRule="auto"/>
        <w:ind w:left="720"/>
        <w:rPr>
          <w:rFonts w:ascii="Times New Roman" w:eastAsia="Calibri" w:hAnsi="Times New Roman" w:cs="Times New Roman"/>
          <w:color w:val="000000"/>
          <w:sz w:val="24"/>
          <w:szCs w:val="24"/>
        </w:rPr>
      </w:pPr>
      <w:r w:rsidRPr="008F6B03">
        <w:rPr>
          <w:rFonts w:ascii="Times New Roman" w:eastAsia="Calibri" w:hAnsi="Times New Roman" w:cs="Times New Roman"/>
          <w:color w:val="000000"/>
          <w:sz w:val="24"/>
          <w:szCs w:val="24"/>
        </w:rPr>
        <w:t>а) электромагнитного излучения высокой частоты;</w:t>
      </w:r>
    </w:p>
    <w:p w:rsidR="008F6B03" w:rsidRPr="008F6B03" w:rsidRDefault="008F6B03" w:rsidP="008F6B03">
      <w:pPr>
        <w:autoSpaceDE w:val="0"/>
        <w:autoSpaceDN w:val="0"/>
        <w:adjustRightInd w:val="0"/>
        <w:spacing w:after="0" w:line="240" w:lineRule="auto"/>
        <w:ind w:left="720"/>
        <w:rPr>
          <w:rFonts w:ascii="Times New Roman" w:eastAsia="Calibri" w:hAnsi="Times New Roman" w:cs="Times New Roman"/>
          <w:color w:val="000000"/>
          <w:sz w:val="24"/>
          <w:szCs w:val="24"/>
        </w:rPr>
      </w:pPr>
      <w:r w:rsidRPr="008F6B03">
        <w:rPr>
          <w:rFonts w:ascii="Times New Roman" w:eastAsia="Calibri" w:hAnsi="Times New Roman" w:cs="Times New Roman"/>
          <w:color w:val="000000"/>
          <w:sz w:val="24"/>
          <w:szCs w:val="24"/>
        </w:rPr>
        <w:t>б) электромагнитного излучения с частотой 50 Гц;</w:t>
      </w:r>
    </w:p>
    <w:p w:rsidR="008F6B03" w:rsidRPr="008F6B03" w:rsidRDefault="008F6B03" w:rsidP="008F6B03">
      <w:pPr>
        <w:autoSpaceDE w:val="0"/>
        <w:autoSpaceDN w:val="0"/>
        <w:adjustRightInd w:val="0"/>
        <w:spacing w:after="0" w:line="240" w:lineRule="auto"/>
        <w:ind w:left="720"/>
        <w:rPr>
          <w:rFonts w:ascii="Times New Roman" w:eastAsia="Calibri" w:hAnsi="Times New Roman" w:cs="Times New Roman"/>
          <w:color w:val="000000"/>
          <w:sz w:val="24"/>
          <w:szCs w:val="24"/>
        </w:rPr>
      </w:pPr>
      <w:r w:rsidRPr="008F6B03">
        <w:rPr>
          <w:rFonts w:ascii="Times New Roman" w:eastAsia="Calibri" w:hAnsi="Times New Roman" w:cs="Times New Roman"/>
          <w:color w:val="000000"/>
          <w:sz w:val="24"/>
          <w:szCs w:val="24"/>
        </w:rPr>
        <w:t>в) излучения света раскаленной вольфрамовой нитью;</w:t>
      </w:r>
    </w:p>
    <w:p w:rsidR="008F6B03" w:rsidRPr="008F6B03" w:rsidRDefault="008F6B03" w:rsidP="008F6B03">
      <w:pPr>
        <w:autoSpaceDE w:val="0"/>
        <w:autoSpaceDN w:val="0"/>
        <w:adjustRightInd w:val="0"/>
        <w:spacing w:after="0" w:line="240" w:lineRule="auto"/>
        <w:ind w:left="720"/>
        <w:rPr>
          <w:rFonts w:ascii="Times New Roman" w:eastAsia="Calibri" w:hAnsi="Times New Roman" w:cs="Times New Roman"/>
          <w:color w:val="000000"/>
          <w:sz w:val="24"/>
          <w:szCs w:val="24"/>
        </w:rPr>
      </w:pPr>
      <w:r w:rsidRPr="008F6B03">
        <w:rPr>
          <w:rFonts w:ascii="Times New Roman" w:eastAsia="Calibri" w:hAnsi="Times New Roman" w:cs="Times New Roman"/>
          <w:color w:val="000000"/>
          <w:sz w:val="24"/>
          <w:szCs w:val="24"/>
        </w:rPr>
        <w:t>г) ионизации газа в объеме лампы.</w:t>
      </w:r>
    </w:p>
    <w:p w:rsidR="008F6B03" w:rsidRPr="008F6B03" w:rsidRDefault="008F6B03" w:rsidP="008F6B03">
      <w:pPr>
        <w:autoSpaceDE w:val="0"/>
        <w:autoSpaceDN w:val="0"/>
        <w:adjustRightInd w:val="0"/>
        <w:spacing w:after="0" w:line="240" w:lineRule="auto"/>
        <w:ind w:left="720" w:hanging="720"/>
        <w:rPr>
          <w:rFonts w:ascii="Times New Roman" w:eastAsia="Calibri" w:hAnsi="Times New Roman" w:cs="Times New Roman"/>
          <w:color w:val="000000"/>
          <w:sz w:val="24"/>
          <w:szCs w:val="24"/>
        </w:rPr>
      </w:pPr>
      <w:r w:rsidRPr="008F6B03">
        <w:rPr>
          <w:rFonts w:ascii="Times New Roman" w:eastAsia="Calibri" w:hAnsi="Times New Roman" w:cs="Times New Roman"/>
          <w:color w:val="000000"/>
          <w:sz w:val="24"/>
          <w:szCs w:val="24"/>
        </w:rPr>
        <w:t>Ответ: __________________________________</w:t>
      </w:r>
    </w:p>
    <w:p w:rsidR="000D6937" w:rsidRPr="00F9214F" w:rsidRDefault="00442590" w:rsidP="000D6937">
      <w:pPr>
        <w:pStyle w:val="a3"/>
        <w:rPr>
          <w:color w:val="000000"/>
        </w:rPr>
      </w:pPr>
      <w:r>
        <w:rPr>
          <w:color w:val="000000"/>
          <w:sz w:val="27"/>
          <w:szCs w:val="27"/>
        </w:rPr>
        <w:t>23</w:t>
      </w:r>
      <w:r w:rsidR="000D6937">
        <w:rPr>
          <w:color w:val="000000"/>
          <w:sz w:val="27"/>
          <w:szCs w:val="27"/>
        </w:rPr>
        <w:t xml:space="preserve">. </w:t>
      </w:r>
      <w:r w:rsidR="00101FDD" w:rsidRPr="00F9214F">
        <w:rPr>
          <w:color w:val="000000"/>
        </w:rPr>
        <w:t>Род деятельности связанный с определенной областью общественного производства (педагог, врач, повар и др.) это - ________________________</w:t>
      </w:r>
      <w:r w:rsidR="000D6937" w:rsidRPr="00F9214F">
        <w:rPr>
          <w:color w:val="000000"/>
        </w:rPr>
        <w:t>.</w:t>
      </w:r>
    </w:p>
    <w:p w:rsidR="00442590" w:rsidRDefault="00442590" w:rsidP="00442590">
      <w:pPr>
        <w:pStyle w:val="a3"/>
        <w:spacing w:before="0" w:beforeAutospacing="0" w:after="0" w:afterAutospacing="0"/>
      </w:pPr>
      <w:r>
        <w:rPr>
          <w:color w:val="000000"/>
          <w:sz w:val="27"/>
          <w:szCs w:val="27"/>
        </w:rPr>
        <w:t xml:space="preserve">24. </w:t>
      </w:r>
      <w:r>
        <w:t xml:space="preserve">Бюджет семьи Кошельковых в январе был дефицитным. Общие расходы семьи в течение месяца составили 28700 рублей. В январе папа получил зарплату 15800 руб., а мама – 12400 руб. Сын Саша пока не зарабатывает самостоятельно. </w:t>
      </w:r>
    </w:p>
    <w:p w:rsidR="00442590" w:rsidRDefault="00442590" w:rsidP="00442590">
      <w:pPr>
        <w:pStyle w:val="a3"/>
        <w:spacing w:before="0" w:beforeAutospacing="0" w:after="0" w:afterAutospacing="0"/>
      </w:pPr>
      <w:r>
        <w:t xml:space="preserve">Понятие «Дефицит бюджета» означает: </w:t>
      </w:r>
    </w:p>
    <w:p w:rsidR="00442590" w:rsidRDefault="00442590" w:rsidP="00442590">
      <w:pPr>
        <w:pStyle w:val="a3"/>
        <w:spacing w:before="0" w:beforeAutospacing="0" w:after="0" w:afterAutospacing="0"/>
      </w:pPr>
      <w:r>
        <w:t xml:space="preserve">а) расходы равны доходам </w:t>
      </w:r>
    </w:p>
    <w:p w:rsidR="00442590" w:rsidRDefault="00442590" w:rsidP="00442590">
      <w:pPr>
        <w:pStyle w:val="a3"/>
        <w:spacing w:before="0" w:beforeAutospacing="0" w:after="0" w:afterAutospacing="0"/>
      </w:pPr>
      <w:r>
        <w:t xml:space="preserve">б) расходы больше доходов </w:t>
      </w:r>
    </w:p>
    <w:p w:rsidR="00442590" w:rsidRDefault="00442590" w:rsidP="00442590">
      <w:pPr>
        <w:pStyle w:val="a3"/>
        <w:spacing w:before="0" w:beforeAutospacing="0" w:after="0" w:afterAutospacing="0"/>
        <w:rPr>
          <w:color w:val="000000"/>
          <w:sz w:val="27"/>
          <w:szCs w:val="27"/>
        </w:rPr>
      </w:pPr>
      <w:r>
        <w:t>в) доходы больше расходов</w:t>
      </w:r>
    </w:p>
    <w:p w:rsidR="000D6937" w:rsidRDefault="002F2FCF" w:rsidP="000D6937">
      <w:pPr>
        <w:pStyle w:val="a3"/>
        <w:rPr>
          <w:b/>
          <w:color w:val="000000"/>
          <w:sz w:val="27"/>
          <w:szCs w:val="27"/>
        </w:rPr>
      </w:pPr>
      <w:r>
        <w:rPr>
          <w:noProof/>
        </w:rPr>
        <w:drawing>
          <wp:anchor distT="0" distB="0" distL="114300" distR="114300" simplePos="0" relativeHeight="251659264" behindDoc="0" locked="0" layoutInCell="1" allowOverlap="1" wp14:anchorId="3DBDB39B" wp14:editId="31A01681">
            <wp:simplePos x="0" y="0"/>
            <wp:positionH relativeFrom="column">
              <wp:posOffset>-3810</wp:posOffset>
            </wp:positionH>
            <wp:positionV relativeFrom="paragraph">
              <wp:posOffset>373380</wp:posOffset>
            </wp:positionV>
            <wp:extent cx="2853055" cy="1962150"/>
            <wp:effectExtent l="0" t="0" r="4445" b="0"/>
            <wp:wrapSquare wrapText="bothSides"/>
            <wp:docPr id="4" name="Рисунок 4" descr="Картинки по запросу эскиз паль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эскиз пальто"/>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 b="3678"/>
                    <a:stretch/>
                  </pic:blipFill>
                  <pic:spPr bwMode="auto">
                    <a:xfrm>
                      <a:off x="0" y="0"/>
                      <a:ext cx="2853055" cy="1962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42590">
        <w:rPr>
          <w:b/>
          <w:color w:val="000000"/>
          <w:sz w:val="27"/>
          <w:szCs w:val="27"/>
        </w:rPr>
        <w:t xml:space="preserve">25. </w:t>
      </w:r>
      <w:r w:rsidR="00E22CCD">
        <w:rPr>
          <w:b/>
          <w:color w:val="000000"/>
          <w:sz w:val="27"/>
          <w:szCs w:val="27"/>
        </w:rPr>
        <w:t>Творческое задание.</w:t>
      </w:r>
    </w:p>
    <w:p w:rsidR="00E22CCD" w:rsidRDefault="00E22CCD" w:rsidP="00E22CCD">
      <w:pPr>
        <w:pStyle w:val="a3"/>
        <w:spacing w:before="0" w:beforeAutospacing="0" w:after="0" w:afterAutospacing="0"/>
      </w:pPr>
      <w:r>
        <w:t xml:space="preserve">Опишите внешний вид модели по предложенной форме. </w:t>
      </w:r>
    </w:p>
    <w:p w:rsidR="00E22CCD" w:rsidRDefault="00E22CCD" w:rsidP="00E22CCD">
      <w:pPr>
        <w:pStyle w:val="a3"/>
        <w:spacing w:before="0" w:beforeAutospacing="0" w:after="0" w:afterAutospacing="0"/>
      </w:pPr>
      <w:r>
        <w:t>1. Наименование изделия.</w:t>
      </w:r>
    </w:p>
    <w:p w:rsidR="00E22CCD" w:rsidRDefault="00E22CCD" w:rsidP="00E22CCD">
      <w:pPr>
        <w:pStyle w:val="a3"/>
        <w:spacing w:before="0" w:beforeAutospacing="0" w:after="0" w:afterAutospacing="0"/>
      </w:pPr>
      <w:r>
        <w:t xml:space="preserve"> 2. Характеристика ткани. </w:t>
      </w:r>
    </w:p>
    <w:p w:rsidR="00E22CCD" w:rsidRDefault="00E22CCD" w:rsidP="00E22CCD">
      <w:pPr>
        <w:pStyle w:val="a3"/>
        <w:spacing w:before="0" w:beforeAutospacing="0" w:after="0" w:afterAutospacing="0"/>
      </w:pPr>
      <w:r>
        <w:t xml:space="preserve">3. Силуэтная форма. </w:t>
      </w:r>
    </w:p>
    <w:p w:rsidR="00E22CCD" w:rsidRDefault="00E22CCD" w:rsidP="00E22CCD">
      <w:pPr>
        <w:pStyle w:val="a3"/>
        <w:spacing w:before="0" w:beforeAutospacing="0" w:after="0" w:afterAutospacing="0"/>
      </w:pPr>
      <w:r>
        <w:t xml:space="preserve">4. Покрой рукавов. </w:t>
      </w:r>
    </w:p>
    <w:p w:rsidR="00E22CCD" w:rsidRDefault="00E22CCD" w:rsidP="00E22CCD">
      <w:pPr>
        <w:pStyle w:val="a3"/>
        <w:spacing w:before="0" w:beforeAutospacing="0" w:after="0" w:afterAutospacing="0"/>
      </w:pPr>
      <w:r>
        <w:t xml:space="preserve">5. Вид застёжки. </w:t>
      </w:r>
    </w:p>
    <w:p w:rsidR="00E22CCD" w:rsidRDefault="00E22CCD" w:rsidP="00E22CCD">
      <w:pPr>
        <w:pStyle w:val="a3"/>
        <w:spacing w:before="0" w:beforeAutospacing="0" w:after="0" w:afterAutospacing="0"/>
        <w:rPr>
          <w:color w:val="000000"/>
          <w:sz w:val="27"/>
          <w:szCs w:val="27"/>
        </w:rPr>
      </w:pPr>
      <w:r>
        <w:t>6. Декоративно-отделочные элементы.</w:t>
      </w:r>
    </w:p>
    <w:p w:rsidR="000D6937" w:rsidRDefault="000D6937" w:rsidP="002856F6">
      <w:pPr>
        <w:jc w:val="both"/>
        <w:rPr>
          <w:rFonts w:ascii="Times New Roman" w:hAnsi="Times New Roman" w:cs="Times New Roman"/>
          <w:color w:val="262626" w:themeColor="text1" w:themeTint="D9"/>
          <w:sz w:val="24"/>
          <w:szCs w:val="24"/>
        </w:rPr>
      </w:pPr>
    </w:p>
    <w:p w:rsidR="002F2FCF" w:rsidRDefault="002F2FCF" w:rsidP="002856F6">
      <w:pPr>
        <w:jc w:val="both"/>
        <w:rPr>
          <w:rFonts w:ascii="Times New Roman" w:hAnsi="Times New Roman" w:cs="Times New Roman"/>
          <w:color w:val="262626" w:themeColor="text1" w:themeTint="D9"/>
          <w:sz w:val="24"/>
          <w:szCs w:val="24"/>
        </w:rPr>
      </w:pPr>
    </w:p>
    <w:p w:rsidR="002F2FCF" w:rsidRPr="00CD7057" w:rsidRDefault="002F2FCF" w:rsidP="002856F6">
      <w:pPr>
        <w:jc w:val="both"/>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__________________________________________________________________________________________________________________________________________________________</w:t>
      </w:r>
      <w:r>
        <w:rPr>
          <w:rFonts w:ascii="Times New Roman" w:hAnsi="Times New Roman" w:cs="Times New Roman"/>
          <w:color w:val="262626" w:themeColor="text1" w:themeTint="D9"/>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2F2FCF" w:rsidRPr="00CD70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84EF9"/>
    <w:multiLevelType w:val="hybridMultilevel"/>
    <w:tmpl w:val="A13C0472"/>
    <w:lvl w:ilvl="0" w:tplc="CCF20A60">
      <w:start w:val="1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622"/>
    <w:rsid w:val="00062928"/>
    <w:rsid w:val="000850F1"/>
    <w:rsid w:val="000B5F07"/>
    <w:rsid w:val="000D6937"/>
    <w:rsid w:val="00101FDD"/>
    <w:rsid w:val="00235A92"/>
    <w:rsid w:val="002856F6"/>
    <w:rsid w:val="002B6328"/>
    <w:rsid w:val="002F2FCF"/>
    <w:rsid w:val="0033397F"/>
    <w:rsid w:val="003902CB"/>
    <w:rsid w:val="003D515C"/>
    <w:rsid w:val="003F339A"/>
    <w:rsid w:val="00422E0F"/>
    <w:rsid w:val="004373FF"/>
    <w:rsid w:val="00442590"/>
    <w:rsid w:val="004A603A"/>
    <w:rsid w:val="00574739"/>
    <w:rsid w:val="00660EE0"/>
    <w:rsid w:val="006839E4"/>
    <w:rsid w:val="00696FD6"/>
    <w:rsid w:val="006E1411"/>
    <w:rsid w:val="00702B3C"/>
    <w:rsid w:val="00732D17"/>
    <w:rsid w:val="008F6B03"/>
    <w:rsid w:val="00967E7F"/>
    <w:rsid w:val="00983251"/>
    <w:rsid w:val="00990EA1"/>
    <w:rsid w:val="00A900C7"/>
    <w:rsid w:val="00AA175B"/>
    <w:rsid w:val="00AA3969"/>
    <w:rsid w:val="00AE2878"/>
    <w:rsid w:val="00B464D9"/>
    <w:rsid w:val="00B547D3"/>
    <w:rsid w:val="00B9380D"/>
    <w:rsid w:val="00C40622"/>
    <w:rsid w:val="00CD7057"/>
    <w:rsid w:val="00D33B9D"/>
    <w:rsid w:val="00D63E3E"/>
    <w:rsid w:val="00E018C4"/>
    <w:rsid w:val="00E22CCD"/>
    <w:rsid w:val="00E62A00"/>
    <w:rsid w:val="00F9214F"/>
    <w:rsid w:val="00FD7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850F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A90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702B3C"/>
    <w:rPr>
      <w:color w:val="0000FF"/>
      <w:u w:val="single"/>
    </w:rPr>
  </w:style>
  <w:style w:type="paragraph" w:customStyle="1" w:styleId="Default">
    <w:name w:val="Default"/>
    <w:rsid w:val="008F6B03"/>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D63E3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63E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850F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A90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702B3C"/>
    <w:rPr>
      <w:color w:val="0000FF"/>
      <w:u w:val="single"/>
    </w:rPr>
  </w:style>
  <w:style w:type="paragraph" w:customStyle="1" w:styleId="Default">
    <w:name w:val="Default"/>
    <w:rsid w:val="008F6B03"/>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D63E3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63E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893009">
      <w:bodyDiv w:val="1"/>
      <w:marLeft w:val="0"/>
      <w:marRight w:val="0"/>
      <w:marTop w:val="0"/>
      <w:marBottom w:val="0"/>
      <w:divBdr>
        <w:top w:val="none" w:sz="0" w:space="0" w:color="auto"/>
        <w:left w:val="none" w:sz="0" w:space="0" w:color="auto"/>
        <w:bottom w:val="none" w:sz="0" w:space="0" w:color="auto"/>
        <w:right w:val="none" w:sz="0" w:space="0" w:color="auto"/>
      </w:divBdr>
    </w:div>
    <w:div w:id="1128668269">
      <w:bodyDiv w:val="1"/>
      <w:marLeft w:val="0"/>
      <w:marRight w:val="0"/>
      <w:marTop w:val="0"/>
      <w:marBottom w:val="0"/>
      <w:divBdr>
        <w:top w:val="none" w:sz="0" w:space="0" w:color="auto"/>
        <w:left w:val="none" w:sz="0" w:space="0" w:color="auto"/>
        <w:bottom w:val="none" w:sz="0" w:space="0" w:color="auto"/>
        <w:right w:val="none" w:sz="0" w:space="0" w:color="auto"/>
      </w:divBdr>
    </w:div>
    <w:div w:id="130188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ru.wikipedia.org/wiki/%D0%9A%D0%BE%D0%BA%D0%BB%D1%8E%D1%88%D0%BA%D0%B8" TargetMode="External"/><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ru.wikipedia.org/wiki/%D0%9A%D1%80%D1%83%D0%B6%D0%B5%D0%B2%D0%B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1552</Words>
  <Characters>8852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rfn</dc:creator>
  <cp:keywords/>
  <dc:description/>
  <cp:lastModifiedBy>Арсланов</cp:lastModifiedBy>
  <cp:revision>6</cp:revision>
  <dcterms:created xsi:type="dcterms:W3CDTF">2017-12-01T20:23:00Z</dcterms:created>
  <dcterms:modified xsi:type="dcterms:W3CDTF">2019-09-30T11:15:00Z</dcterms:modified>
</cp:coreProperties>
</file>